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6A38D" w14:textId="77777777" w:rsidR="00FF70A9" w:rsidRDefault="00FF70A9" w:rsidP="00D056ED">
      <w:pPr>
        <w:tabs>
          <w:tab w:val="left" w:pos="0"/>
        </w:tabs>
        <w:rPr>
          <w:b/>
          <w:u w:val="single"/>
        </w:rPr>
      </w:pPr>
      <w:r w:rsidRPr="00224E06">
        <w:rPr>
          <w:b/>
          <w:noProof/>
          <w:lang w:val="en-US"/>
        </w:rPr>
        <w:drawing>
          <wp:inline distT="0" distB="0" distL="0" distR="0" wp14:anchorId="7EC5A5D1" wp14:editId="7F772F58">
            <wp:extent cx="2286000" cy="1329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53" cy="1329721"/>
                    </a:xfrm>
                    <a:prstGeom prst="rect">
                      <a:avLst/>
                    </a:prstGeom>
                    <a:noFill/>
                    <a:ln>
                      <a:noFill/>
                    </a:ln>
                  </pic:spPr>
                </pic:pic>
              </a:graphicData>
            </a:graphic>
          </wp:inline>
        </w:drawing>
      </w:r>
    </w:p>
    <w:p w14:paraId="40E6106F" w14:textId="506675A6" w:rsidR="003622BC" w:rsidRPr="0069787E" w:rsidRDefault="003622BC" w:rsidP="0020740D">
      <w:pPr>
        <w:spacing w:after="0" w:line="360" w:lineRule="auto"/>
        <w:jc w:val="both"/>
        <w:rPr>
          <w:rFonts w:ascii="Calibri" w:hAnsi="Calibri" w:cs="Arial"/>
          <w:b/>
        </w:rPr>
      </w:pPr>
      <w:r w:rsidRPr="0069787E">
        <w:rPr>
          <w:rFonts w:ascii="Calibri" w:hAnsi="Calibri" w:cs="Arial"/>
          <w:b/>
        </w:rPr>
        <w:t xml:space="preserve">DANCE WOKING: </w:t>
      </w:r>
      <w:r w:rsidR="0049302D">
        <w:rPr>
          <w:rFonts w:ascii="Calibri" w:hAnsi="Calibri" w:cs="Arial"/>
          <w:b/>
        </w:rPr>
        <w:t>Project Coordinator</w:t>
      </w:r>
    </w:p>
    <w:p w14:paraId="551142DF" w14:textId="77777777" w:rsidR="003622BC" w:rsidRPr="0069787E" w:rsidRDefault="003622BC" w:rsidP="0020740D">
      <w:pPr>
        <w:rPr>
          <w:rFonts w:ascii="Calibri" w:hAnsi="Calibri" w:cs="Arial"/>
          <w:b/>
        </w:rPr>
      </w:pPr>
      <w:r w:rsidRPr="0069787E">
        <w:rPr>
          <w:rFonts w:ascii="Calibri" w:hAnsi="Calibri" w:cs="Arial"/>
          <w:b/>
        </w:rPr>
        <w:t>JOB DESCRIPTION</w:t>
      </w:r>
    </w:p>
    <w:p w14:paraId="123F48F8" w14:textId="22695E47" w:rsidR="003622BC" w:rsidRPr="003622BC" w:rsidRDefault="003622BC" w:rsidP="0020740D">
      <w:pPr>
        <w:pStyle w:val="NoSpacing"/>
        <w:rPr>
          <w:rFonts w:cstheme="minorHAnsi"/>
        </w:rPr>
      </w:pPr>
      <w:r w:rsidRPr="003622BC">
        <w:rPr>
          <w:rFonts w:cstheme="minorHAnsi"/>
          <w:b/>
        </w:rPr>
        <w:t>Job Title:</w:t>
      </w:r>
      <w:r w:rsidRPr="003622BC">
        <w:rPr>
          <w:rFonts w:cstheme="minorHAnsi"/>
        </w:rPr>
        <w:tab/>
      </w:r>
      <w:r w:rsidRPr="003622BC">
        <w:rPr>
          <w:rFonts w:cstheme="minorHAnsi"/>
        </w:rPr>
        <w:tab/>
      </w:r>
      <w:r w:rsidR="0049302D">
        <w:rPr>
          <w:rFonts w:cstheme="minorHAnsi"/>
        </w:rPr>
        <w:t>Project Coordinator</w:t>
      </w:r>
    </w:p>
    <w:p w14:paraId="00807C0A" w14:textId="5DA5C0C2" w:rsidR="00D056ED" w:rsidRDefault="003622BC" w:rsidP="0020740D">
      <w:pPr>
        <w:pStyle w:val="NoSpacing"/>
        <w:rPr>
          <w:rFonts w:cstheme="minorHAnsi"/>
          <w:b/>
        </w:rPr>
      </w:pPr>
      <w:r w:rsidRPr="003622BC">
        <w:rPr>
          <w:rFonts w:cstheme="minorHAnsi"/>
          <w:b/>
        </w:rPr>
        <w:t>Contract</w:t>
      </w:r>
      <w:r w:rsidRPr="003622BC">
        <w:rPr>
          <w:rFonts w:cstheme="minorHAnsi"/>
        </w:rPr>
        <w:t>:</w:t>
      </w:r>
      <w:r w:rsidRPr="003622BC">
        <w:rPr>
          <w:rFonts w:cstheme="minorHAnsi"/>
        </w:rPr>
        <w:tab/>
      </w:r>
      <w:r w:rsidRPr="003622BC">
        <w:rPr>
          <w:rFonts w:cstheme="minorHAnsi"/>
        </w:rPr>
        <w:tab/>
      </w:r>
      <w:r w:rsidR="0049302D" w:rsidRPr="0049302D">
        <w:rPr>
          <w:rFonts w:cstheme="minorHAnsi"/>
          <w:b/>
        </w:rPr>
        <w:t>Freelance</w:t>
      </w:r>
      <w:r w:rsidR="0049302D">
        <w:rPr>
          <w:rFonts w:cstheme="minorHAnsi"/>
        </w:rPr>
        <w:t xml:space="preserve"> </w:t>
      </w:r>
      <w:r w:rsidR="00DA0A0E">
        <w:rPr>
          <w:rFonts w:cstheme="minorHAnsi"/>
          <w:b/>
        </w:rPr>
        <w:t>Fixed</w:t>
      </w:r>
      <w:r w:rsidRPr="003622BC">
        <w:rPr>
          <w:rFonts w:cstheme="minorHAnsi"/>
          <w:b/>
        </w:rPr>
        <w:t xml:space="preserve"> term</w:t>
      </w:r>
      <w:r w:rsidR="0055192A">
        <w:rPr>
          <w:rFonts w:cstheme="minorHAnsi"/>
          <w:b/>
        </w:rPr>
        <w:t>:</w:t>
      </w:r>
      <w:r w:rsidR="00D056ED">
        <w:rPr>
          <w:rFonts w:cstheme="minorHAnsi"/>
          <w:b/>
        </w:rPr>
        <w:t xml:space="preserve"> October to January 2024</w:t>
      </w:r>
    </w:p>
    <w:p w14:paraId="20DF1169" w14:textId="651B26A0" w:rsidR="003622BC" w:rsidRPr="0055192A" w:rsidRDefault="00D056ED" w:rsidP="0020740D">
      <w:pPr>
        <w:pStyle w:val="NoSpacing"/>
        <w:rPr>
          <w:rFonts w:cstheme="minorHAnsi"/>
        </w:rPr>
      </w:pPr>
      <w:r>
        <w:rPr>
          <w:rFonts w:cstheme="minorHAnsi"/>
          <w:b/>
        </w:rPr>
        <w:tab/>
      </w:r>
      <w:r>
        <w:rPr>
          <w:rFonts w:cstheme="minorHAnsi"/>
          <w:b/>
        </w:rPr>
        <w:tab/>
      </w:r>
      <w:r>
        <w:rPr>
          <w:rFonts w:cstheme="minorHAnsi"/>
          <w:b/>
        </w:rPr>
        <w:tab/>
      </w:r>
      <w:r w:rsidRPr="0055192A">
        <w:rPr>
          <w:rFonts w:cstheme="minorHAnsi"/>
        </w:rPr>
        <w:t>(</w:t>
      </w:r>
      <w:r w:rsidR="0055192A" w:rsidRPr="0055192A">
        <w:rPr>
          <w:rFonts w:cstheme="minorHAnsi"/>
        </w:rPr>
        <w:t>Potential</w:t>
      </w:r>
      <w:r w:rsidRPr="0055192A">
        <w:rPr>
          <w:rFonts w:cstheme="minorHAnsi"/>
        </w:rPr>
        <w:t xml:space="preserve"> to extend until March 2024)</w:t>
      </w:r>
      <w:r w:rsidR="003622BC" w:rsidRPr="0055192A">
        <w:rPr>
          <w:rFonts w:cstheme="minorHAnsi"/>
        </w:rPr>
        <w:tab/>
      </w:r>
    </w:p>
    <w:p w14:paraId="780BD03E" w14:textId="5D73D104" w:rsidR="007440D6" w:rsidRDefault="003622BC" w:rsidP="0020740D">
      <w:pPr>
        <w:pStyle w:val="NoSpacing"/>
        <w:rPr>
          <w:rFonts w:cstheme="minorHAnsi"/>
          <w:b/>
        </w:rPr>
      </w:pPr>
      <w:r w:rsidRPr="003622BC">
        <w:rPr>
          <w:rFonts w:cstheme="minorHAnsi"/>
          <w:b/>
        </w:rPr>
        <w:t>Reports to</w:t>
      </w:r>
      <w:r w:rsidRPr="003622BC">
        <w:rPr>
          <w:rFonts w:cstheme="minorHAnsi"/>
        </w:rPr>
        <w:t>:</w:t>
      </w:r>
      <w:r w:rsidRPr="003622BC">
        <w:rPr>
          <w:rFonts w:cstheme="minorHAnsi"/>
        </w:rPr>
        <w:tab/>
      </w:r>
      <w:r w:rsidRPr="003622BC">
        <w:rPr>
          <w:rFonts w:cstheme="minorHAnsi"/>
        </w:rPr>
        <w:tab/>
      </w:r>
      <w:r w:rsidR="0049302D">
        <w:rPr>
          <w:rFonts w:cstheme="minorHAnsi"/>
        </w:rPr>
        <w:t>Engagement Manager</w:t>
      </w:r>
      <w:r w:rsidR="007440D6" w:rsidRPr="003622BC">
        <w:rPr>
          <w:rFonts w:cstheme="minorHAnsi"/>
          <w:b/>
        </w:rPr>
        <w:t xml:space="preserve"> </w:t>
      </w:r>
    </w:p>
    <w:p w14:paraId="1BF0E71B" w14:textId="287B0360" w:rsidR="003622BC" w:rsidRPr="003622BC" w:rsidRDefault="003622BC" w:rsidP="0020740D">
      <w:pPr>
        <w:pStyle w:val="NoSpacing"/>
        <w:rPr>
          <w:rFonts w:cstheme="minorHAnsi"/>
        </w:rPr>
      </w:pPr>
      <w:r w:rsidRPr="003622BC">
        <w:rPr>
          <w:rFonts w:cstheme="minorHAnsi"/>
          <w:b/>
        </w:rPr>
        <w:t>Hours:</w:t>
      </w:r>
      <w:r w:rsidRPr="003622BC">
        <w:rPr>
          <w:rFonts w:cstheme="minorHAnsi"/>
          <w:b/>
        </w:rPr>
        <w:tab/>
      </w:r>
      <w:r>
        <w:rPr>
          <w:rFonts w:cstheme="minorHAnsi"/>
          <w:b/>
        </w:rPr>
        <w:tab/>
      </w:r>
      <w:r>
        <w:rPr>
          <w:rFonts w:cstheme="minorHAnsi"/>
          <w:b/>
        </w:rPr>
        <w:tab/>
      </w:r>
      <w:r w:rsidR="0055192A">
        <w:rPr>
          <w:rFonts w:cstheme="minorHAnsi"/>
          <w:b/>
        </w:rPr>
        <w:t>2 days (15 hours)</w:t>
      </w:r>
      <w:r w:rsidR="0049302D">
        <w:rPr>
          <w:rFonts w:cstheme="minorHAnsi"/>
          <w:b/>
        </w:rPr>
        <w:t>/week</w:t>
      </w:r>
      <w:r w:rsidR="0054058B">
        <w:rPr>
          <w:rFonts w:cstheme="minorHAnsi"/>
        </w:rPr>
        <w:t xml:space="preserve"> </w:t>
      </w:r>
    </w:p>
    <w:p w14:paraId="2F51E77D" w14:textId="5669DFAB" w:rsidR="003622BC" w:rsidRPr="003622BC" w:rsidRDefault="003622BC" w:rsidP="0049302D">
      <w:pPr>
        <w:pStyle w:val="NoSpacing"/>
        <w:ind w:left="2160" w:hanging="2160"/>
        <w:rPr>
          <w:rFonts w:cstheme="minorHAnsi"/>
        </w:rPr>
      </w:pPr>
      <w:r w:rsidRPr="003622BC">
        <w:rPr>
          <w:rFonts w:cstheme="minorHAnsi"/>
          <w:b/>
        </w:rPr>
        <w:t>Salary:</w:t>
      </w:r>
      <w:r w:rsidR="0020740D">
        <w:rPr>
          <w:rFonts w:cstheme="minorHAnsi"/>
        </w:rPr>
        <w:t xml:space="preserve"> </w:t>
      </w:r>
      <w:r w:rsidR="0020740D">
        <w:rPr>
          <w:rFonts w:cstheme="minorHAnsi"/>
        </w:rPr>
        <w:tab/>
        <w:t xml:space="preserve">Dependent on age and experience </w:t>
      </w:r>
      <w:r w:rsidR="0049302D">
        <w:rPr>
          <w:rFonts w:cstheme="minorHAnsi"/>
        </w:rPr>
        <w:t>up to £13.50</w:t>
      </w:r>
      <w:r w:rsidR="0020740D">
        <w:rPr>
          <w:rFonts w:cstheme="minorHAnsi"/>
        </w:rPr>
        <w:t xml:space="preserve">/hour </w:t>
      </w:r>
    </w:p>
    <w:p w14:paraId="726DF7BC" w14:textId="77777777" w:rsidR="003622BC" w:rsidRDefault="003622BC" w:rsidP="003622BC">
      <w:pPr>
        <w:pStyle w:val="NoSpacing"/>
      </w:pPr>
    </w:p>
    <w:p w14:paraId="49C9CBE8" w14:textId="0B1CFEF7" w:rsidR="003622BC" w:rsidRPr="00D056ED" w:rsidRDefault="003622BC" w:rsidP="003622BC">
      <w:pPr>
        <w:spacing w:line="276" w:lineRule="auto"/>
        <w:rPr>
          <w:rFonts w:cs="Arial"/>
          <w:b/>
          <w:bCs/>
        </w:rPr>
      </w:pPr>
      <w:r w:rsidRPr="00D056ED">
        <w:rPr>
          <w:rFonts w:cs="Arial"/>
          <w:b/>
          <w:bCs/>
        </w:rPr>
        <w:t>PURPOSE OF THE ROLE</w:t>
      </w:r>
    </w:p>
    <w:p w14:paraId="05216EEC" w14:textId="38DEE841" w:rsidR="00D056ED" w:rsidRPr="00D056ED" w:rsidRDefault="00D056ED" w:rsidP="00D056ED">
      <w:pPr>
        <w:spacing w:line="276" w:lineRule="auto"/>
        <w:rPr>
          <w:rFonts w:ascii="Calibri" w:hAnsi="Calibri" w:cs="Calibri"/>
        </w:rPr>
      </w:pPr>
      <w:r w:rsidRPr="00D056ED">
        <w:t xml:space="preserve">This is a key role working alongside the Engagement Manager.  </w:t>
      </w:r>
      <w:r w:rsidRPr="00693A04">
        <w:rPr>
          <w:rFonts w:ascii="Calibri" w:hAnsi="Calibri" w:cs="Calibri"/>
        </w:rPr>
        <w:t xml:space="preserve">This position is offered on a fixed term freelance basis </w:t>
      </w:r>
      <w:r>
        <w:rPr>
          <w:rFonts w:ascii="Calibri" w:hAnsi="Calibri" w:cs="Calibri"/>
        </w:rPr>
        <w:t>to help</w:t>
      </w:r>
      <w:r w:rsidRPr="00693A04">
        <w:rPr>
          <w:rFonts w:ascii="Calibri" w:hAnsi="Calibri" w:cs="Calibri"/>
        </w:rPr>
        <w:t xml:space="preserve"> enable Dance Woking to build its audience base and raise its profile within the local community through both community bespoke and targeted community engagement interactions. </w:t>
      </w:r>
      <w:r w:rsidRPr="00693A04">
        <w:rPr>
          <w:rFonts w:ascii="Calibri" w:hAnsi="Calibri" w:cs="Calibri"/>
          <w:bCs/>
        </w:rPr>
        <w:t xml:space="preserve">It </w:t>
      </w:r>
      <w:r w:rsidRPr="00693A04">
        <w:rPr>
          <w:rFonts w:ascii="Calibri" w:hAnsi="Calibri" w:cs="Calibri"/>
        </w:rPr>
        <w:t>is suitable for an enthusiastic, passionate and personable individual to support Dance Woking’s audience development programme, this role will work across both community engagement and marketing. You will have the knowledge and ability to engage with the arts sector.</w:t>
      </w:r>
      <w:r>
        <w:rPr>
          <w:rFonts w:ascii="Calibri" w:hAnsi="Calibri" w:cs="Calibri"/>
        </w:rPr>
        <w:t xml:space="preserve"> </w:t>
      </w:r>
      <w:r w:rsidRPr="00D056ED">
        <w:t xml:space="preserve">The Project Coordinator has responsibility for supporting the delivery of Dance Woking’s Outreach, events and holiday club programme.  This role will also assist with booking the Social Travelling Tea dance tour; liaison with venues; ensuring that all the related administrative and operational procedures are run efficiently including recording events and programme data for reporting and meeting our </w:t>
      </w:r>
      <w:r>
        <w:t xml:space="preserve">evaluation </w:t>
      </w:r>
      <w:r w:rsidRPr="00D056ED">
        <w:t>requirements.</w:t>
      </w:r>
    </w:p>
    <w:p w14:paraId="6EA90BB4" w14:textId="77777777" w:rsidR="00D056ED" w:rsidRPr="00D056ED" w:rsidRDefault="00D056ED" w:rsidP="00D056ED">
      <w:r w:rsidRPr="00D056ED">
        <w:t>This is a rewarding and exciting opportunity for a dynamic individual with energy, drive, imagination, a love of dance and a commitment to dance development.  </w:t>
      </w:r>
    </w:p>
    <w:p w14:paraId="6632EC87" w14:textId="77777777" w:rsidR="00D056ED" w:rsidRPr="00D056ED" w:rsidRDefault="00D056ED" w:rsidP="00D056ED">
      <w:r w:rsidRPr="00D056ED">
        <w:t>We expect you to hit the ground running! </w:t>
      </w:r>
    </w:p>
    <w:p w14:paraId="3A7BFBDE" w14:textId="512F0932" w:rsidR="00FF70A9" w:rsidRPr="00FF70A9" w:rsidRDefault="00FF70A9" w:rsidP="00FF70A9">
      <w:pPr>
        <w:pStyle w:val="NoSpacing"/>
        <w:rPr>
          <w:b/>
        </w:rPr>
      </w:pPr>
      <w:r w:rsidRPr="00FF70A9">
        <w:rPr>
          <w:b/>
        </w:rPr>
        <w:t>Dance Woking –</w:t>
      </w:r>
      <w:r w:rsidR="003622BC">
        <w:rPr>
          <w:b/>
        </w:rPr>
        <w:t xml:space="preserve"> </w:t>
      </w:r>
      <w:r w:rsidR="00903340">
        <w:rPr>
          <w:b/>
        </w:rPr>
        <w:t xml:space="preserve">Hunky Dory </w:t>
      </w:r>
      <w:r w:rsidR="003622BC">
        <w:rPr>
          <w:b/>
        </w:rPr>
        <w:t>Holiday Club</w:t>
      </w:r>
      <w:r w:rsidRPr="00FF70A9">
        <w:rPr>
          <w:b/>
        </w:rPr>
        <w:t xml:space="preserve"> </w:t>
      </w:r>
      <w:r w:rsidR="003622BC">
        <w:rPr>
          <w:b/>
        </w:rPr>
        <w:t>Assistant</w:t>
      </w:r>
      <w:r w:rsidRPr="00FF70A9">
        <w:rPr>
          <w:b/>
        </w:rPr>
        <w:t xml:space="preserve"> </w:t>
      </w:r>
    </w:p>
    <w:p w14:paraId="69D7E0E7" w14:textId="7AF1B6A9" w:rsidR="0049302D" w:rsidRPr="00143EC5" w:rsidRDefault="0049302D" w:rsidP="0049302D">
      <w:pPr>
        <w:widowControl w:val="0"/>
        <w:spacing w:line="276" w:lineRule="auto"/>
        <w:rPr>
          <w:rFonts w:cstheme="minorHAnsi"/>
          <w:sz w:val="24"/>
          <w:szCs w:val="24"/>
        </w:rPr>
      </w:pPr>
      <w:r w:rsidRPr="00143EC5">
        <w:rPr>
          <w:rFonts w:cstheme="minorHAnsi"/>
        </w:rPr>
        <w:t xml:space="preserve">This </w:t>
      </w:r>
      <w:r>
        <w:rPr>
          <w:rFonts w:cstheme="minorHAnsi"/>
        </w:rPr>
        <w:t xml:space="preserve">position </w:t>
      </w:r>
      <w:r w:rsidRPr="00143EC5">
        <w:rPr>
          <w:rFonts w:cstheme="minorHAnsi"/>
        </w:rPr>
        <w:t xml:space="preserve">is suitable for an enthusiastic, passionate and personable individual to support Dance Woking’s Outreach Team.  This role involves </w:t>
      </w:r>
      <w:r>
        <w:rPr>
          <w:rFonts w:cstheme="minorHAnsi"/>
        </w:rPr>
        <w:t xml:space="preserve">supporting the administration of the Hunky Dory dance Clubs and Club4. This role involves a mix of face to face and hybrid working. Some of the duties will involve working at home as well as </w:t>
      </w:r>
      <w:r w:rsidRPr="00143EC5">
        <w:rPr>
          <w:rFonts w:cstheme="minorHAnsi"/>
        </w:rPr>
        <w:t>working with children aged 8-11 year olds. It is essential that the person taking this role has had proven experience working with this age group</w:t>
      </w:r>
      <w:r>
        <w:rPr>
          <w:rFonts w:cstheme="minorHAnsi"/>
        </w:rPr>
        <w:t>, as well as administration experience including the use of word and excel</w:t>
      </w:r>
      <w:r w:rsidRPr="00143EC5">
        <w:rPr>
          <w:rFonts w:cstheme="minorHAnsi"/>
        </w:rPr>
        <w:t xml:space="preserve">. </w:t>
      </w:r>
    </w:p>
    <w:p w14:paraId="417A49BE" w14:textId="79A0DA8E" w:rsidR="00FF70A9" w:rsidRDefault="003622BC" w:rsidP="00FF70A9">
      <w:pPr>
        <w:pStyle w:val="NoSpacing"/>
      </w:pPr>
      <w:r>
        <w:t>This role requires an enhanced</w:t>
      </w:r>
      <w:r w:rsidR="004B552E">
        <w:t xml:space="preserve"> DBS certificate, Safeguard certification</w:t>
      </w:r>
    </w:p>
    <w:p w14:paraId="0F85C11B" w14:textId="77777777" w:rsidR="00F96B31" w:rsidRDefault="00F96B31" w:rsidP="00FF70A9">
      <w:pPr>
        <w:pStyle w:val="NoSpacing"/>
      </w:pPr>
    </w:p>
    <w:p w14:paraId="5D05774D" w14:textId="198BF935" w:rsidR="00F96B31" w:rsidRPr="00F96B31" w:rsidRDefault="00F96B31" w:rsidP="00F96B31">
      <w:pPr>
        <w:pStyle w:val="ListParagraph"/>
        <w:numPr>
          <w:ilvl w:val="0"/>
          <w:numId w:val="2"/>
        </w:numPr>
        <w:rPr>
          <w:rFonts w:cstheme="minorHAnsi"/>
          <w:b/>
        </w:rPr>
      </w:pPr>
      <w:r w:rsidRPr="00F96B31">
        <w:rPr>
          <w:rFonts w:cstheme="minorHAnsi"/>
          <w:b/>
        </w:rPr>
        <w:t>Club4 Project Support</w:t>
      </w:r>
    </w:p>
    <w:p w14:paraId="35BE9DD7" w14:textId="77777777" w:rsidR="00F96B31" w:rsidRPr="000F42BE" w:rsidRDefault="00F96B31" w:rsidP="00F96B31">
      <w:pPr>
        <w:pStyle w:val="ListParagraph"/>
        <w:numPr>
          <w:ilvl w:val="1"/>
          <w:numId w:val="2"/>
        </w:numPr>
        <w:rPr>
          <w:rFonts w:cstheme="minorHAnsi"/>
        </w:rPr>
      </w:pPr>
      <w:r w:rsidRPr="00007AB0">
        <w:rPr>
          <w:rFonts w:cstheme="minorHAnsi"/>
        </w:rPr>
        <w:t>Take</w:t>
      </w:r>
      <w:r>
        <w:rPr>
          <w:rFonts w:cstheme="minorHAnsi"/>
        </w:rPr>
        <w:t xml:space="preserve"> responsible for preparing the activity planned in liaison with the Dance Specialists as listed</w:t>
      </w:r>
    </w:p>
    <w:p w14:paraId="6CBA04EA" w14:textId="7520261B" w:rsidR="00F96B31" w:rsidRDefault="00F96B31" w:rsidP="00F96B31">
      <w:pPr>
        <w:pStyle w:val="ListParagraph"/>
        <w:numPr>
          <w:ilvl w:val="1"/>
          <w:numId w:val="2"/>
        </w:numPr>
        <w:rPr>
          <w:rFonts w:cstheme="minorHAnsi"/>
        </w:rPr>
      </w:pPr>
      <w:r w:rsidRPr="000F42BE">
        <w:rPr>
          <w:rFonts w:cstheme="minorHAnsi"/>
        </w:rPr>
        <w:t xml:space="preserve">You will need to prep the area each morning before the children arrive; </w:t>
      </w:r>
      <w:r>
        <w:rPr>
          <w:rFonts w:cstheme="minorHAnsi"/>
        </w:rPr>
        <w:t>prepare</w:t>
      </w:r>
      <w:r w:rsidRPr="000F42BE">
        <w:rPr>
          <w:rFonts w:cstheme="minorHAnsi"/>
        </w:rPr>
        <w:t xml:space="preserve"> the resources required for the day; highlight any issues; </w:t>
      </w:r>
      <w:r w:rsidR="0080195F">
        <w:rPr>
          <w:rFonts w:cstheme="minorHAnsi"/>
        </w:rPr>
        <w:t xml:space="preserve">undertake </w:t>
      </w:r>
      <w:r w:rsidRPr="000F42BE">
        <w:rPr>
          <w:rFonts w:cstheme="minorHAnsi"/>
        </w:rPr>
        <w:t xml:space="preserve">Risk Assessment. </w:t>
      </w:r>
    </w:p>
    <w:p w14:paraId="4E7BC88D" w14:textId="033C7B57" w:rsidR="00F96B31" w:rsidRDefault="00F96B31" w:rsidP="0080195F">
      <w:pPr>
        <w:pStyle w:val="ListParagraph"/>
        <w:numPr>
          <w:ilvl w:val="1"/>
          <w:numId w:val="2"/>
        </w:numPr>
        <w:rPr>
          <w:rFonts w:cstheme="minorHAnsi"/>
        </w:rPr>
      </w:pPr>
      <w:r>
        <w:rPr>
          <w:rFonts w:cstheme="minorHAnsi"/>
        </w:rPr>
        <w:t>Manage breakfast club</w:t>
      </w:r>
      <w:r w:rsidR="0080195F">
        <w:rPr>
          <w:rFonts w:cstheme="minorHAnsi"/>
        </w:rPr>
        <w:t xml:space="preserve"> / </w:t>
      </w:r>
      <w:r w:rsidRPr="0080195F">
        <w:rPr>
          <w:rFonts w:cstheme="minorHAnsi"/>
        </w:rPr>
        <w:t>Follow-up any children who are absent</w:t>
      </w:r>
      <w:r w:rsidR="0080195F">
        <w:rPr>
          <w:rFonts w:cstheme="minorHAnsi"/>
        </w:rPr>
        <w:t xml:space="preserve"> /General assistance in project admin and on day support of club</w:t>
      </w:r>
    </w:p>
    <w:p w14:paraId="7622D602" w14:textId="77777777" w:rsidR="0080195F" w:rsidRPr="0080195F" w:rsidRDefault="0080195F" w:rsidP="0080195F">
      <w:pPr>
        <w:pStyle w:val="ListParagraph"/>
        <w:numPr>
          <w:ilvl w:val="0"/>
          <w:numId w:val="2"/>
        </w:numPr>
        <w:spacing w:line="276" w:lineRule="auto"/>
        <w:rPr>
          <w:rFonts w:ascii="Calibri" w:hAnsi="Calibri" w:cs="Calibri"/>
          <w:b/>
        </w:rPr>
      </w:pPr>
      <w:r w:rsidRPr="0080195F">
        <w:rPr>
          <w:rFonts w:ascii="Calibri" w:hAnsi="Calibri" w:cs="Calibri"/>
          <w:b/>
        </w:rPr>
        <w:lastRenderedPageBreak/>
        <w:t>Research based telecommunications:</w:t>
      </w:r>
    </w:p>
    <w:p w14:paraId="31790E4D" w14:textId="22750FD4" w:rsidR="0080195F" w:rsidRPr="00693A04" w:rsidRDefault="0080195F" w:rsidP="0080195F">
      <w:pPr>
        <w:numPr>
          <w:ilvl w:val="0"/>
          <w:numId w:val="13"/>
        </w:numPr>
        <w:spacing w:after="0" w:line="276" w:lineRule="auto"/>
        <w:rPr>
          <w:rFonts w:ascii="Calibri" w:hAnsi="Calibri" w:cs="Calibri"/>
        </w:rPr>
      </w:pPr>
      <w:r>
        <w:rPr>
          <w:rFonts w:ascii="Calibri" w:eastAsia="Times New Roman" w:hAnsi="Calibri" w:cs="Calibri"/>
        </w:rPr>
        <w:t xml:space="preserve">Contact </w:t>
      </w:r>
      <w:r w:rsidRPr="00693A04">
        <w:rPr>
          <w:rFonts w:ascii="Calibri" w:eastAsia="Times New Roman" w:hAnsi="Calibri" w:cs="Calibri"/>
        </w:rPr>
        <w:t>Care homes, residential facilities, partners and educational establishments to identify the decision maker</w:t>
      </w:r>
    </w:p>
    <w:p w14:paraId="0C267851" w14:textId="77777777" w:rsidR="0080195F" w:rsidRPr="00693A04" w:rsidRDefault="0080195F" w:rsidP="0080195F">
      <w:pPr>
        <w:numPr>
          <w:ilvl w:val="0"/>
          <w:numId w:val="13"/>
        </w:numPr>
        <w:spacing w:after="0" w:line="276" w:lineRule="auto"/>
        <w:rPr>
          <w:rFonts w:ascii="Calibri" w:eastAsia="Times New Roman" w:hAnsi="Calibri" w:cs="Calibri"/>
        </w:rPr>
      </w:pPr>
      <w:r w:rsidRPr="00693A04">
        <w:rPr>
          <w:rFonts w:ascii="Calibri" w:eastAsia="Times New Roman" w:hAnsi="Calibri" w:cs="Calibri"/>
        </w:rPr>
        <w:t xml:space="preserve">Gain insight of the organisations above </w:t>
      </w:r>
      <w:r>
        <w:rPr>
          <w:rFonts w:ascii="Calibri" w:eastAsia="Times New Roman" w:hAnsi="Calibri" w:cs="Calibri"/>
        </w:rPr>
        <w:t xml:space="preserve">and their </w:t>
      </w:r>
      <w:r w:rsidRPr="00693A04">
        <w:rPr>
          <w:rFonts w:ascii="Calibri" w:eastAsia="Times New Roman" w:hAnsi="Calibri" w:cs="Calibri"/>
        </w:rPr>
        <w:t>ability to take part in Dance Woking programmes by insightful questioning and any barriers they face in doing so</w:t>
      </w:r>
    </w:p>
    <w:p w14:paraId="3AE274D2" w14:textId="4849A1CF" w:rsidR="0080195F" w:rsidRPr="00693A04" w:rsidRDefault="0080195F" w:rsidP="0080195F">
      <w:pPr>
        <w:numPr>
          <w:ilvl w:val="0"/>
          <w:numId w:val="13"/>
        </w:numPr>
        <w:spacing w:after="0" w:line="276" w:lineRule="auto"/>
        <w:rPr>
          <w:rFonts w:ascii="Calibri" w:eastAsia="Times New Roman" w:hAnsi="Calibri" w:cs="Calibri"/>
        </w:rPr>
      </w:pPr>
      <w:r w:rsidRPr="00693A04">
        <w:rPr>
          <w:rFonts w:ascii="Calibri" w:eastAsia="Times New Roman" w:hAnsi="Calibri" w:cs="Calibri"/>
        </w:rPr>
        <w:t>Highlight the benefits, value and joy of partnering Dance Woking and the impact of our work</w:t>
      </w:r>
      <w:r>
        <w:rPr>
          <w:rFonts w:ascii="Calibri" w:eastAsia="Times New Roman" w:hAnsi="Calibri" w:cs="Calibri"/>
        </w:rPr>
        <w:t>; focus on key Dance Woking’s key activities</w:t>
      </w:r>
    </w:p>
    <w:p w14:paraId="1CA87B60" w14:textId="77777777" w:rsidR="0080195F" w:rsidRDefault="0080195F" w:rsidP="0080195F">
      <w:pPr>
        <w:numPr>
          <w:ilvl w:val="0"/>
          <w:numId w:val="13"/>
        </w:numPr>
        <w:spacing w:after="0" w:line="276" w:lineRule="auto"/>
        <w:rPr>
          <w:rFonts w:ascii="Calibri" w:eastAsia="Times New Roman" w:hAnsi="Calibri" w:cs="Calibri"/>
        </w:rPr>
      </w:pPr>
      <w:r w:rsidRPr="00693A04">
        <w:rPr>
          <w:rFonts w:ascii="Calibri" w:eastAsia="Times New Roman" w:hAnsi="Calibri" w:cs="Calibri"/>
        </w:rPr>
        <w:t>Responding to email enquiries and maintaining email correspondence with those researched</w:t>
      </w:r>
    </w:p>
    <w:p w14:paraId="0691D89C" w14:textId="77777777" w:rsidR="0080195F" w:rsidRPr="00693A04" w:rsidRDefault="0080195F" w:rsidP="0080195F">
      <w:pPr>
        <w:numPr>
          <w:ilvl w:val="0"/>
          <w:numId w:val="13"/>
        </w:numPr>
        <w:spacing w:after="0" w:line="276" w:lineRule="auto"/>
        <w:rPr>
          <w:rFonts w:ascii="Calibri" w:eastAsia="Times New Roman" w:hAnsi="Calibri" w:cs="Calibri"/>
        </w:rPr>
      </w:pPr>
      <w:r>
        <w:rPr>
          <w:rFonts w:ascii="Calibri" w:eastAsia="Times New Roman" w:hAnsi="Calibri" w:cs="Calibri"/>
        </w:rPr>
        <w:t>Using Teams to make phone calls to support engagement</w:t>
      </w:r>
    </w:p>
    <w:p w14:paraId="242F9E22" w14:textId="77777777" w:rsidR="0080195F" w:rsidRPr="00693A04" w:rsidRDefault="0080195F" w:rsidP="0080195F">
      <w:pPr>
        <w:numPr>
          <w:ilvl w:val="0"/>
          <w:numId w:val="13"/>
        </w:numPr>
        <w:spacing w:after="0" w:line="276" w:lineRule="auto"/>
        <w:rPr>
          <w:rFonts w:ascii="Calibri" w:eastAsia="Times New Roman" w:hAnsi="Calibri" w:cs="Calibri"/>
        </w:rPr>
      </w:pPr>
      <w:r w:rsidRPr="00693A04">
        <w:rPr>
          <w:rFonts w:ascii="Calibri" w:eastAsia="Times New Roman" w:hAnsi="Calibri" w:cs="Calibri"/>
        </w:rPr>
        <w:t>Helping Dance Woking build warm relationships through these projects</w:t>
      </w:r>
    </w:p>
    <w:p w14:paraId="51D24070" w14:textId="77777777" w:rsidR="0080195F" w:rsidRPr="00693A04" w:rsidRDefault="0080195F" w:rsidP="0080195F">
      <w:pPr>
        <w:spacing w:line="276" w:lineRule="auto"/>
        <w:ind w:left="567"/>
        <w:rPr>
          <w:rFonts w:ascii="Calibri" w:eastAsia="Times New Roman" w:hAnsi="Calibri" w:cs="Calibri"/>
          <w:b/>
          <w:sz w:val="16"/>
          <w:szCs w:val="16"/>
        </w:rPr>
      </w:pPr>
    </w:p>
    <w:p w14:paraId="09FEEA79" w14:textId="77777777" w:rsidR="0080195F" w:rsidRPr="0080195F" w:rsidRDefault="0080195F" w:rsidP="0080195F">
      <w:pPr>
        <w:pStyle w:val="ListParagraph"/>
        <w:numPr>
          <w:ilvl w:val="0"/>
          <w:numId w:val="14"/>
        </w:numPr>
        <w:spacing w:line="276" w:lineRule="auto"/>
        <w:rPr>
          <w:rFonts w:ascii="Calibri" w:eastAsia="Times New Roman" w:hAnsi="Calibri" w:cs="Calibri"/>
          <w:b/>
        </w:rPr>
      </w:pPr>
      <w:r w:rsidRPr="0080195F">
        <w:rPr>
          <w:rFonts w:ascii="Calibri" w:eastAsia="Times New Roman" w:hAnsi="Calibri" w:cs="Calibri"/>
          <w:b/>
        </w:rPr>
        <w:t>Communication and project assistance:</w:t>
      </w:r>
    </w:p>
    <w:p w14:paraId="1375D902" w14:textId="6B06C30F" w:rsidR="0080195F" w:rsidRPr="00693A04" w:rsidRDefault="0080195F" w:rsidP="0080195F">
      <w:pPr>
        <w:numPr>
          <w:ilvl w:val="0"/>
          <w:numId w:val="11"/>
        </w:numPr>
        <w:spacing w:after="0" w:line="276" w:lineRule="auto"/>
        <w:rPr>
          <w:rFonts w:ascii="Calibri" w:eastAsia="Times New Roman" w:hAnsi="Calibri" w:cs="Calibri"/>
        </w:rPr>
      </w:pPr>
      <w:r w:rsidRPr="00693A04">
        <w:rPr>
          <w:rFonts w:ascii="Calibri" w:hAnsi="Calibri" w:cs="Calibri"/>
        </w:rPr>
        <w:t xml:space="preserve">Follow-up communication for specific projects as directed </w:t>
      </w:r>
      <w:r>
        <w:rPr>
          <w:rFonts w:ascii="Calibri" w:hAnsi="Calibri" w:cs="Calibri"/>
        </w:rPr>
        <w:t>including</w:t>
      </w:r>
      <w:r w:rsidRPr="00693A04">
        <w:rPr>
          <w:rFonts w:ascii="Calibri" w:hAnsi="Calibri" w:cs="Calibri"/>
        </w:rPr>
        <w:t>:</w:t>
      </w:r>
    </w:p>
    <w:p w14:paraId="2B12EC48" w14:textId="236C9839" w:rsidR="0080195F" w:rsidRPr="00693A04" w:rsidRDefault="0080195F" w:rsidP="0080195F">
      <w:pPr>
        <w:numPr>
          <w:ilvl w:val="1"/>
          <w:numId w:val="11"/>
        </w:numPr>
        <w:spacing w:after="0" w:line="276" w:lineRule="auto"/>
        <w:rPr>
          <w:rFonts w:ascii="Calibri" w:eastAsia="Times New Roman" w:hAnsi="Calibri" w:cs="Calibri"/>
        </w:rPr>
      </w:pPr>
      <w:r w:rsidRPr="00693A04">
        <w:rPr>
          <w:rFonts w:ascii="Calibri" w:eastAsia="Times New Roman" w:hAnsi="Calibri" w:cs="Calibri"/>
        </w:rPr>
        <w:t>Social</w:t>
      </w:r>
      <w:r>
        <w:rPr>
          <w:rFonts w:ascii="Calibri" w:eastAsia="Times New Roman" w:hAnsi="Calibri" w:cs="Calibri"/>
        </w:rPr>
        <w:t xml:space="preserve"> Travelling</w:t>
      </w:r>
      <w:r w:rsidRPr="00693A04">
        <w:rPr>
          <w:rFonts w:ascii="Calibri" w:eastAsia="Times New Roman" w:hAnsi="Calibri" w:cs="Calibri"/>
        </w:rPr>
        <w:t xml:space="preserve"> Tea Dance </w:t>
      </w:r>
    </w:p>
    <w:p w14:paraId="0FFF55BC" w14:textId="3A3A3ABA" w:rsidR="0080195F" w:rsidRPr="00693A04" w:rsidRDefault="0080195F" w:rsidP="0080195F">
      <w:pPr>
        <w:numPr>
          <w:ilvl w:val="1"/>
          <w:numId w:val="11"/>
        </w:numPr>
        <w:spacing w:after="0" w:line="276" w:lineRule="auto"/>
        <w:rPr>
          <w:rFonts w:ascii="Calibri" w:eastAsia="Times New Roman" w:hAnsi="Calibri" w:cs="Calibri"/>
        </w:rPr>
      </w:pPr>
      <w:r>
        <w:rPr>
          <w:rFonts w:ascii="Calibri" w:eastAsia="Times New Roman" w:hAnsi="Calibri" w:cs="Calibri"/>
        </w:rPr>
        <w:t>Hunky Dory Dance Clubs, community settings</w:t>
      </w:r>
    </w:p>
    <w:p w14:paraId="787F67CC" w14:textId="66EBB980" w:rsidR="0080195F" w:rsidRDefault="0080195F" w:rsidP="0080195F">
      <w:pPr>
        <w:numPr>
          <w:ilvl w:val="1"/>
          <w:numId w:val="12"/>
        </w:numPr>
        <w:spacing w:after="0" w:line="276" w:lineRule="auto"/>
        <w:rPr>
          <w:rFonts w:ascii="Calibri" w:eastAsia="Times New Roman" w:hAnsi="Calibri" w:cs="Calibri"/>
        </w:rPr>
      </w:pPr>
      <w:r>
        <w:rPr>
          <w:rFonts w:ascii="Calibri" w:eastAsia="Times New Roman" w:hAnsi="Calibri" w:cs="Calibri"/>
        </w:rPr>
        <w:t>Schools Engagement Autumn Programme</w:t>
      </w:r>
    </w:p>
    <w:p w14:paraId="7C384BB9" w14:textId="16BDEB73" w:rsidR="0080195F" w:rsidRPr="00693A04" w:rsidRDefault="0080195F" w:rsidP="0080195F">
      <w:pPr>
        <w:numPr>
          <w:ilvl w:val="1"/>
          <w:numId w:val="12"/>
        </w:numPr>
        <w:spacing w:after="0" w:line="276" w:lineRule="auto"/>
        <w:rPr>
          <w:rFonts w:ascii="Calibri" w:eastAsia="Times New Roman" w:hAnsi="Calibri" w:cs="Calibri"/>
        </w:rPr>
      </w:pPr>
      <w:r>
        <w:rPr>
          <w:rFonts w:ascii="Calibri" w:eastAsia="Times New Roman" w:hAnsi="Calibri" w:cs="Calibri"/>
        </w:rPr>
        <w:t>Dance Platforms</w:t>
      </w:r>
    </w:p>
    <w:p w14:paraId="4ABE0554" w14:textId="77777777" w:rsidR="0080195F" w:rsidRPr="00693A04" w:rsidRDefault="0080195F" w:rsidP="0080195F">
      <w:pPr>
        <w:numPr>
          <w:ilvl w:val="0"/>
          <w:numId w:val="12"/>
        </w:numPr>
        <w:spacing w:after="0" w:line="276" w:lineRule="auto"/>
        <w:rPr>
          <w:rFonts w:ascii="Calibri" w:eastAsia="Times New Roman" w:hAnsi="Calibri" w:cs="Calibri"/>
        </w:rPr>
      </w:pPr>
      <w:r w:rsidRPr="00693A04">
        <w:rPr>
          <w:rFonts w:ascii="Calibri" w:eastAsia="Times New Roman" w:hAnsi="Calibri" w:cs="Calibri"/>
        </w:rPr>
        <w:t xml:space="preserve">Support logistics planning, </w:t>
      </w:r>
      <w:r>
        <w:rPr>
          <w:rFonts w:ascii="Calibri" w:eastAsia="Times New Roman" w:hAnsi="Calibri" w:cs="Calibri"/>
        </w:rPr>
        <w:t xml:space="preserve">which may </w:t>
      </w:r>
      <w:r w:rsidRPr="00693A04">
        <w:rPr>
          <w:rFonts w:ascii="Calibri" w:eastAsia="Times New Roman" w:hAnsi="Calibri" w:cs="Calibri"/>
        </w:rPr>
        <w:t>includ</w:t>
      </w:r>
      <w:r>
        <w:rPr>
          <w:rFonts w:ascii="Calibri" w:eastAsia="Times New Roman" w:hAnsi="Calibri" w:cs="Calibri"/>
        </w:rPr>
        <w:t>e</w:t>
      </w:r>
      <w:r w:rsidRPr="00693A04">
        <w:rPr>
          <w:rFonts w:ascii="Calibri" w:eastAsia="Times New Roman" w:hAnsi="Calibri" w:cs="Calibri"/>
        </w:rPr>
        <w:t xml:space="preserve"> site visits and rais</w:t>
      </w:r>
      <w:r>
        <w:rPr>
          <w:rFonts w:ascii="Calibri" w:eastAsia="Times New Roman" w:hAnsi="Calibri" w:cs="Calibri"/>
        </w:rPr>
        <w:t>e</w:t>
      </w:r>
      <w:r w:rsidRPr="00693A04">
        <w:rPr>
          <w:rFonts w:ascii="Calibri" w:eastAsia="Times New Roman" w:hAnsi="Calibri" w:cs="Calibri"/>
        </w:rPr>
        <w:t xml:space="preserve"> any issues regarding access, risk assessment</w:t>
      </w:r>
    </w:p>
    <w:p w14:paraId="76DF4A0B" w14:textId="77777777" w:rsidR="0080195F" w:rsidRPr="00693A04" w:rsidRDefault="0080195F" w:rsidP="0080195F">
      <w:pPr>
        <w:numPr>
          <w:ilvl w:val="0"/>
          <w:numId w:val="12"/>
        </w:numPr>
        <w:spacing w:after="0" w:line="276" w:lineRule="auto"/>
        <w:rPr>
          <w:rFonts w:ascii="Calibri" w:eastAsia="Times New Roman" w:hAnsi="Calibri" w:cs="Calibri"/>
        </w:rPr>
      </w:pPr>
      <w:r w:rsidRPr="00693A04">
        <w:rPr>
          <w:rFonts w:ascii="Calibri" w:eastAsia="Times New Roman" w:hAnsi="Calibri" w:cs="Calibri"/>
        </w:rPr>
        <w:t>Assist in the engagement activity on the day</w:t>
      </w:r>
    </w:p>
    <w:p w14:paraId="6F2882BA" w14:textId="77777777" w:rsidR="0080195F" w:rsidRPr="00693A04" w:rsidRDefault="0080195F" w:rsidP="0080195F">
      <w:pPr>
        <w:numPr>
          <w:ilvl w:val="1"/>
          <w:numId w:val="12"/>
        </w:numPr>
        <w:spacing w:after="0" w:line="240" w:lineRule="auto"/>
        <w:rPr>
          <w:rFonts w:ascii="Calibri" w:hAnsi="Calibri" w:cs="Calibri"/>
        </w:rPr>
      </w:pPr>
      <w:r w:rsidRPr="00693A04">
        <w:rPr>
          <w:rFonts w:ascii="Calibri" w:hAnsi="Calibri" w:cs="Calibri"/>
        </w:rPr>
        <w:t>To help set up the space and equipment ready for the activity</w:t>
      </w:r>
    </w:p>
    <w:p w14:paraId="002C07CB" w14:textId="77777777" w:rsidR="0080195F" w:rsidRPr="00693A04" w:rsidRDefault="0080195F" w:rsidP="0080195F">
      <w:pPr>
        <w:numPr>
          <w:ilvl w:val="1"/>
          <w:numId w:val="12"/>
        </w:numPr>
        <w:spacing w:after="0" w:line="240" w:lineRule="auto"/>
        <w:rPr>
          <w:rFonts w:ascii="Calibri" w:hAnsi="Calibri" w:cs="Calibri"/>
        </w:rPr>
      </w:pPr>
      <w:r w:rsidRPr="00693A04">
        <w:rPr>
          <w:rFonts w:ascii="Calibri" w:hAnsi="Calibri" w:cs="Calibri"/>
        </w:rPr>
        <w:t>To be an information point for the audience/ dancers</w:t>
      </w:r>
    </w:p>
    <w:p w14:paraId="3433B1B7" w14:textId="77777777" w:rsidR="0080195F" w:rsidRPr="00693A04" w:rsidRDefault="0080195F" w:rsidP="0080195F">
      <w:pPr>
        <w:numPr>
          <w:ilvl w:val="1"/>
          <w:numId w:val="12"/>
        </w:numPr>
        <w:spacing w:after="0" w:line="240" w:lineRule="auto"/>
        <w:rPr>
          <w:rFonts w:ascii="Calibri" w:hAnsi="Calibri" w:cs="Calibri"/>
        </w:rPr>
      </w:pPr>
      <w:r w:rsidRPr="00693A04">
        <w:rPr>
          <w:rFonts w:ascii="Calibri" w:hAnsi="Calibri" w:cs="Calibri"/>
        </w:rPr>
        <w:t>To assist in the smooth running of the event</w:t>
      </w:r>
    </w:p>
    <w:p w14:paraId="3E359173" w14:textId="77777777" w:rsidR="0080195F" w:rsidRPr="00693A04" w:rsidRDefault="0080195F" w:rsidP="0080195F">
      <w:pPr>
        <w:numPr>
          <w:ilvl w:val="1"/>
          <w:numId w:val="12"/>
        </w:numPr>
        <w:spacing w:after="0" w:line="240" w:lineRule="auto"/>
        <w:rPr>
          <w:rFonts w:ascii="Calibri" w:hAnsi="Calibri" w:cs="Calibri"/>
        </w:rPr>
      </w:pPr>
      <w:r w:rsidRPr="00693A04">
        <w:rPr>
          <w:rFonts w:ascii="Calibri" w:hAnsi="Calibri" w:cs="Calibri"/>
        </w:rPr>
        <w:t>To inform the Engagement Manager of any problems or incidents</w:t>
      </w:r>
    </w:p>
    <w:p w14:paraId="2819B415" w14:textId="77777777" w:rsidR="0080195F" w:rsidRPr="00693A04" w:rsidRDefault="0080195F" w:rsidP="0080195F">
      <w:pPr>
        <w:numPr>
          <w:ilvl w:val="1"/>
          <w:numId w:val="12"/>
        </w:numPr>
        <w:spacing w:after="0" w:line="240" w:lineRule="auto"/>
        <w:rPr>
          <w:rFonts w:ascii="Calibri" w:hAnsi="Calibri" w:cs="Calibri"/>
        </w:rPr>
      </w:pPr>
      <w:r w:rsidRPr="00693A04">
        <w:rPr>
          <w:rFonts w:ascii="Calibri" w:hAnsi="Calibri" w:cs="Calibri"/>
        </w:rPr>
        <w:t>To act as an ambassador for Dance Woking</w:t>
      </w:r>
    </w:p>
    <w:p w14:paraId="7D1E5228" w14:textId="77777777" w:rsidR="0080195F" w:rsidRPr="00693A04" w:rsidRDefault="0080195F" w:rsidP="0080195F">
      <w:pPr>
        <w:numPr>
          <w:ilvl w:val="1"/>
          <w:numId w:val="12"/>
        </w:numPr>
        <w:spacing w:after="0" w:line="240" w:lineRule="auto"/>
        <w:rPr>
          <w:rFonts w:ascii="Calibri" w:hAnsi="Calibri" w:cs="Calibri"/>
        </w:rPr>
      </w:pPr>
      <w:r w:rsidRPr="00693A04">
        <w:rPr>
          <w:rFonts w:ascii="Calibri" w:hAnsi="Calibri" w:cs="Calibri"/>
        </w:rPr>
        <w:t>To help with the documenting on the event including photos/videos/</w:t>
      </w:r>
      <w:proofErr w:type="spellStart"/>
      <w:r w:rsidRPr="00693A04">
        <w:rPr>
          <w:rFonts w:ascii="Calibri" w:hAnsi="Calibri" w:cs="Calibri"/>
        </w:rPr>
        <w:t>vox</w:t>
      </w:r>
      <w:proofErr w:type="spellEnd"/>
      <w:r w:rsidRPr="00693A04">
        <w:rPr>
          <w:rFonts w:ascii="Calibri" w:hAnsi="Calibri" w:cs="Calibri"/>
        </w:rPr>
        <w:t xml:space="preserve"> pops</w:t>
      </w:r>
    </w:p>
    <w:p w14:paraId="0F42C225" w14:textId="77777777" w:rsidR="0080195F" w:rsidRPr="00693A04" w:rsidRDefault="0080195F" w:rsidP="0080195F">
      <w:pPr>
        <w:numPr>
          <w:ilvl w:val="1"/>
          <w:numId w:val="12"/>
        </w:numPr>
        <w:spacing w:after="0" w:line="240" w:lineRule="auto"/>
        <w:rPr>
          <w:rFonts w:ascii="Calibri" w:hAnsi="Calibri" w:cs="Calibri"/>
        </w:rPr>
      </w:pPr>
      <w:r w:rsidRPr="00693A04">
        <w:rPr>
          <w:rFonts w:ascii="Calibri" w:hAnsi="Calibri" w:cs="Calibri"/>
        </w:rPr>
        <w:t>To collect feedback and evaluation data</w:t>
      </w:r>
    </w:p>
    <w:p w14:paraId="0F1EB16D" w14:textId="77777777" w:rsidR="0080195F" w:rsidRPr="00693A04" w:rsidRDefault="0080195F" w:rsidP="0080195F">
      <w:pPr>
        <w:numPr>
          <w:ilvl w:val="1"/>
          <w:numId w:val="12"/>
        </w:numPr>
        <w:spacing w:after="0" w:line="240" w:lineRule="auto"/>
        <w:rPr>
          <w:rFonts w:ascii="Calibri" w:hAnsi="Calibri" w:cs="Calibri"/>
        </w:rPr>
      </w:pPr>
      <w:r w:rsidRPr="00693A04">
        <w:rPr>
          <w:rFonts w:ascii="Calibri" w:hAnsi="Calibri" w:cs="Calibri"/>
        </w:rPr>
        <w:t>To welcome artists/dancers and sign them in</w:t>
      </w:r>
    </w:p>
    <w:p w14:paraId="5C894597" w14:textId="5C0E75D8" w:rsidR="0080195F" w:rsidRPr="0080195F" w:rsidRDefault="0080195F" w:rsidP="0080195F">
      <w:pPr>
        <w:pStyle w:val="ListParagraph"/>
        <w:numPr>
          <w:ilvl w:val="0"/>
          <w:numId w:val="12"/>
        </w:numPr>
      </w:pPr>
      <w:r w:rsidRPr="0080195F">
        <w:t>Any other duties that may be reasonably required of the P</w:t>
      </w:r>
      <w:r>
        <w:t>roject Coordinator</w:t>
      </w:r>
    </w:p>
    <w:p w14:paraId="425469FC" w14:textId="77777777" w:rsidR="0080195F" w:rsidRPr="0080195F" w:rsidRDefault="0080195F" w:rsidP="0080195F">
      <w:pPr>
        <w:pStyle w:val="ListParagraph"/>
        <w:ind w:left="1080"/>
        <w:rPr>
          <w:rFonts w:cstheme="minorHAnsi"/>
        </w:rPr>
      </w:pPr>
    </w:p>
    <w:p w14:paraId="31236144" w14:textId="77777777" w:rsidR="00F96B31" w:rsidRPr="00693A04" w:rsidRDefault="00F96B31" w:rsidP="00F96B31">
      <w:pPr>
        <w:ind w:firstLine="720"/>
        <w:rPr>
          <w:rFonts w:ascii="Calibri" w:hAnsi="Calibri" w:cs="Calibri"/>
          <w:b/>
          <w:bCs/>
        </w:rPr>
      </w:pPr>
      <w:r w:rsidRPr="00693A04">
        <w:rPr>
          <w:rFonts w:ascii="Calibri" w:hAnsi="Calibri" w:cs="Calibri"/>
          <w:b/>
          <w:bCs/>
        </w:rPr>
        <w:t>You will have these qualities &amp; skills</w:t>
      </w:r>
    </w:p>
    <w:p w14:paraId="35574CA3" w14:textId="77777777" w:rsidR="00F96B31" w:rsidRPr="00C017BF" w:rsidRDefault="00F96B31" w:rsidP="00F96B31">
      <w:pPr>
        <w:numPr>
          <w:ilvl w:val="0"/>
          <w:numId w:val="3"/>
        </w:numPr>
        <w:spacing w:after="0" w:line="240" w:lineRule="auto"/>
        <w:rPr>
          <w:rFonts w:ascii="Calibri" w:hAnsi="Calibri" w:cs="Calibri"/>
          <w:b/>
          <w:bCs/>
        </w:rPr>
      </w:pPr>
      <w:r w:rsidRPr="00693A04">
        <w:rPr>
          <w:rFonts w:ascii="Calibri" w:hAnsi="Calibri" w:cs="Calibri"/>
        </w:rPr>
        <w:t xml:space="preserve">A positive and enthusiastic attitude </w:t>
      </w:r>
    </w:p>
    <w:p w14:paraId="7123E85F" w14:textId="77777777" w:rsidR="00F96B31" w:rsidRPr="00C017BF" w:rsidRDefault="00F96B31" w:rsidP="00F96B31">
      <w:pPr>
        <w:numPr>
          <w:ilvl w:val="0"/>
          <w:numId w:val="3"/>
        </w:numPr>
        <w:spacing w:after="0" w:line="240" w:lineRule="auto"/>
        <w:rPr>
          <w:rFonts w:ascii="Calibri" w:hAnsi="Calibri" w:cs="Calibri"/>
          <w:b/>
          <w:bCs/>
        </w:rPr>
      </w:pPr>
      <w:r w:rsidRPr="00693A04">
        <w:rPr>
          <w:rFonts w:ascii="Calibri" w:hAnsi="Calibri" w:cs="Calibri"/>
        </w:rPr>
        <w:t xml:space="preserve">Good communication skills, with an approachable and friendly nature </w:t>
      </w:r>
    </w:p>
    <w:p w14:paraId="09967894" w14:textId="77777777" w:rsidR="00F96B31" w:rsidRPr="00D242ED" w:rsidRDefault="00F96B31" w:rsidP="00F96B31">
      <w:pPr>
        <w:numPr>
          <w:ilvl w:val="0"/>
          <w:numId w:val="3"/>
        </w:numPr>
        <w:spacing w:after="0" w:line="240" w:lineRule="auto"/>
        <w:rPr>
          <w:rFonts w:ascii="Calibri" w:hAnsi="Calibri" w:cs="Calibri"/>
          <w:b/>
          <w:bCs/>
        </w:rPr>
      </w:pPr>
      <w:r w:rsidRPr="00693A04">
        <w:rPr>
          <w:rFonts w:ascii="Calibri" w:hAnsi="Calibri" w:cs="Calibri"/>
        </w:rPr>
        <w:t xml:space="preserve">The ability to work as part of a team as well as using your own initiative </w:t>
      </w:r>
    </w:p>
    <w:p w14:paraId="6C9C872D" w14:textId="77777777" w:rsidR="00F96B31" w:rsidRPr="00C017BF" w:rsidRDefault="00F96B31" w:rsidP="00F96B31">
      <w:pPr>
        <w:numPr>
          <w:ilvl w:val="0"/>
          <w:numId w:val="3"/>
        </w:numPr>
        <w:spacing w:after="0" w:line="240" w:lineRule="auto"/>
        <w:rPr>
          <w:rFonts w:ascii="Calibri" w:hAnsi="Calibri" w:cs="Calibri"/>
          <w:b/>
          <w:bCs/>
        </w:rPr>
      </w:pPr>
      <w:r>
        <w:rPr>
          <w:rFonts w:ascii="Calibri" w:hAnsi="Calibri" w:cs="Calibri"/>
        </w:rPr>
        <w:t>Ability to manage staff</w:t>
      </w:r>
    </w:p>
    <w:p w14:paraId="4BFAB924" w14:textId="77777777" w:rsidR="00F96B31" w:rsidRPr="00C017BF" w:rsidRDefault="00F96B31" w:rsidP="00F96B31">
      <w:pPr>
        <w:numPr>
          <w:ilvl w:val="0"/>
          <w:numId w:val="3"/>
        </w:numPr>
        <w:spacing w:after="0" w:line="240" w:lineRule="auto"/>
        <w:rPr>
          <w:rFonts w:ascii="Calibri" w:hAnsi="Calibri" w:cs="Calibri"/>
          <w:b/>
          <w:bCs/>
        </w:rPr>
      </w:pPr>
      <w:r w:rsidRPr="00693A04">
        <w:rPr>
          <w:rFonts w:ascii="Calibri" w:hAnsi="Calibri" w:cs="Calibri"/>
        </w:rPr>
        <w:t xml:space="preserve">To be comfortable with the unpredictable and respond well to the unexpected </w:t>
      </w:r>
    </w:p>
    <w:p w14:paraId="6C9D7437" w14:textId="77777777" w:rsidR="00F96B31" w:rsidRPr="00C017BF" w:rsidRDefault="00F96B31" w:rsidP="00F96B31">
      <w:pPr>
        <w:numPr>
          <w:ilvl w:val="0"/>
          <w:numId w:val="3"/>
        </w:numPr>
        <w:spacing w:after="0" w:line="240" w:lineRule="auto"/>
        <w:rPr>
          <w:rFonts w:ascii="Calibri" w:hAnsi="Calibri" w:cs="Calibri"/>
          <w:b/>
          <w:bCs/>
        </w:rPr>
      </w:pPr>
      <w:r w:rsidRPr="00693A04">
        <w:rPr>
          <w:rFonts w:ascii="Calibri" w:hAnsi="Calibri" w:cs="Calibri"/>
        </w:rPr>
        <w:t xml:space="preserve">A good knowledge of Woking </w:t>
      </w:r>
    </w:p>
    <w:p w14:paraId="6F804F86" w14:textId="77777777" w:rsidR="00F96B31" w:rsidRPr="00C017BF" w:rsidRDefault="00F96B31" w:rsidP="00F96B31">
      <w:pPr>
        <w:numPr>
          <w:ilvl w:val="0"/>
          <w:numId w:val="3"/>
        </w:numPr>
        <w:spacing w:after="0" w:line="240" w:lineRule="auto"/>
        <w:rPr>
          <w:rFonts w:ascii="Calibri" w:hAnsi="Calibri" w:cs="Calibri"/>
          <w:b/>
          <w:bCs/>
        </w:rPr>
      </w:pPr>
      <w:r w:rsidRPr="00693A04">
        <w:rPr>
          <w:rFonts w:ascii="Calibri" w:hAnsi="Calibri" w:cs="Calibri"/>
        </w:rPr>
        <w:t xml:space="preserve">Willingness to learn </w:t>
      </w:r>
    </w:p>
    <w:p w14:paraId="2877B71A" w14:textId="77777777" w:rsidR="00F96B31" w:rsidRPr="00C017BF" w:rsidRDefault="00F96B31" w:rsidP="00F96B31">
      <w:pPr>
        <w:numPr>
          <w:ilvl w:val="0"/>
          <w:numId w:val="3"/>
        </w:numPr>
        <w:spacing w:after="0" w:line="240" w:lineRule="auto"/>
        <w:rPr>
          <w:rFonts w:ascii="Calibri" w:hAnsi="Calibri" w:cs="Calibri"/>
          <w:b/>
          <w:bCs/>
        </w:rPr>
      </w:pPr>
      <w:r w:rsidRPr="00693A04">
        <w:rPr>
          <w:rFonts w:ascii="Calibri" w:hAnsi="Calibri" w:cs="Calibri"/>
        </w:rPr>
        <w:t xml:space="preserve">A willingness to support Dance Woking’s commitment to Equal Opportunities </w:t>
      </w:r>
    </w:p>
    <w:p w14:paraId="13B817D2" w14:textId="77777777" w:rsidR="00F96B31" w:rsidRPr="00C017BF" w:rsidRDefault="00F96B31" w:rsidP="00F96B31">
      <w:pPr>
        <w:numPr>
          <w:ilvl w:val="0"/>
          <w:numId w:val="3"/>
        </w:numPr>
        <w:spacing w:after="0" w:line="240" w:lineRule="auto"/>
        <w:rPr>
          <w:rFonts w:ascii="Calibri" w:hAnsi="Calibri" w:cs="Calibri"/>
          <w:b/>
          <w:bCs/>
        </w:rPr>
      </w:pPr>
      <w:r w:rsidRPr="00693A04">
        <w:rPr>
          <w:rFonts w:ascii="Calibri" w:hAnsi="Calibri" w:cs="Calibri"/>
        </w:rPr>
        <w:t xml:space="preserve">A passion for the arts </w:t>
      </w:r>
    </w:p>
    <w:p w14:paraId="18768FAF" w14:textId="77777777" w:rsidR="00F96B31" w:rsidRPr="00D242ED" w:rsidRDefault="00F96B31" w:rsidP="00F96B31">
      <w:pPr>
        <w:numPr>
          <w:ilvl w:val="0"/>
          <w:numId w:val="3"/>
        </w:numPr>
        <w:spacing w:after="0" w:line="240" w:lineRule="auto"/>
        <w:rPr>
          <w:rFonts w:ascii="Calibri" w:hAnsi="Calibri" w:cs="Calibri"/>
          <w:b/>
          <w:bCs/>
        </w:rPr>
      </w:pPr>
      <w:r w:rsidRPr="00693A04">
        <w:rPr>
          <w:rFonts w:ascii="Calibri" w:hAnsi="Calibri" w:cs="Calibri"/>
        </w:rPr>
        <w:t xml:space="preserve">To be responsible, reliable and punctual </w:t>
      </w:r>
    </w:p>
    <w:p w14:paraId="1772EF7D" w14:textId="77777777" w:rsidR="00F96B31" w:rsidRPr="004B552E" w:rsidRDefault="00F96B31" w:rsidP="00F96B31">
      <w:pPr>
        <w:numPr>
          <w:ilvl w:val="0"/>
          <w:numId w:val="3"/>
        </w:numPr>
        <w:spacing w:after="0" w:line="240" w:lineRule="auto"/>
        <w:rPr>
          <w:rFonts w:ascii="Calibri" w:hAnsi="Calibri" w:cs="Calibri"/>
          <w:b/>
          <w:bCs/>
        </w:rPr>
      </w:pPr>
      <w:r>
        <w:rPr>
          <w:rFonts w:ascii="Calibri" w:hAnsi="Calibri" w:cs="Calibri"/>
        </w:rPr>
        <w:t>Ability to undertake administration task including word/excel</w:t>
      </w:r>
    </w:p>
    <w:p w14:paraId="2AED6A94" w14:textId="4B60E41B" w:rsidR="004B552E" w:rsidRPr="00F96B31" w:rsidRDefault="004B552E" w:rsidP="00F96B31">
      <w:pPr>
        <w:numPr>
          <w:ilvl w:val="0"/>
          <w:numId w:val="3"/>
        </w:numPr>
        <w:spacing w:after="0" w:line="240" w:lineRule="auto"/>
        <w:rPr>
          <w:rFonts w:ascii="Calibri" w:hAnsi="Calibri" w:cs="Calibri"/>
          <w:b/>
          <w:bCs/>
        </w:rPr>
      </w:pPr>
      <w:r>
        <w:rPr>
          <w:rFonts w:ascii="Calibri" w:hAnsi="Calibri" w:cs="Calibri"/>
        </w:rPr>
        <w:t>Knowledge of Microsoft SharePoint &amp; Teams packages would be helpful</w:t>
      </w:r>
    </w:p>
    <w:p w14:paraId="28CA6C25" w14:textId="45B3A6B8" w:rsidR="00F96B31" w:rsidRPr="00F96B31" w:rsidRDefault="00F96B31" w:rsidP="00F96B31">
      <w:pPr>
        <w:numPr>
          <w:ilvl w:val="0"/>
          <w:numId w:val="3"/>
        </w:numPr>
        <w:spacing w:after="0" w:line="240" w:lineRule="auto"/>
        <w:rPr>
          <w:rFonts w:ascii="Calibri" w:hAnsi="Calibri" w:cs="Calibri"/>
          <w:b/>
          <w:bCs/>
        </w:rPr>
      </w:pPr>
      <w:r>
        <w:rPr>
          <w:rFonts w:ascii="Calibri" w:hAnsi="Calibri" w:cs="Calibri"/>
        </w:rPr>
        <w:t xml:space="preserve">Experience </w:t>
      </w:r>
      <w:r w:rsidR="004B552E">
        <w:rPr>
          <w:rFonts w:ascii="Calibri" w:hAnsi="Calibri" w:cs="Calibri"/>
        </w:rPr>
        <w:t xml:space="preserve">of </w:t>
      </w:r>
      <w:r>
        <w:rPr>
          <w:rFonts w:ascii="Calibri" w:hAnsi="Calibri" w:cs="Calibri"/>
        </w:rPr>
        <w:t xml:space="preserve">managing staff </w:t>
      </w:r>
    </w:p>
    <w:p w14:paraId="2F5A49C1" w14:textId="093C23AF" w:rsidR="00F96B31" w:rsidRPr="004B552E" w:rsidRDefault="00F96B31" w:rsidP="00F96B31">
      <w:pPr>
        <w:numPr>
          <w:ilvl w:val="0"/>
          <w:numId w:val="3"/>
        </w:numPr>
        <w:spacing w:after="0" w:line="240" w:lineRule="auto"/>
        <w:rPr>
          <w:rFonts w:ascii="Calibri" w:hAnsi="Calibri" w:cs="Calibri"/>
          <w:b/>
          <w:bCs/>
        </w:rPr>
      </w:pPr>
      <w:r>
        <w:rPr>
          <w:rFonts w:ascii="Calibri" w:hAnsi="Calibri" w:cs="Calibri"/>
        </w:rPr>
        <w:t xml:space="preserve">Experience of </w:t>
      </w:r>
      <w:r w:rsidR="004B552E">
        <w:rPr>
          <w:rFonts w:ascii="Calibri" w:hAnsi="Calibri" w:cs="Calibri"/>
        </w:rPr>
        <w:t>data collection using Apps would be an advantage</w:t>
      </w:r>
      <w:r>
        <w:rPr>
          <w:rFonts w:ascii="Calibri" w:hAnsi="Calibri" w:cs="Calibri"/>
        </w:rPr>
        <w:t xml:space="preserve"> </w:t>
      </w:r>
    </w:p>
    <w:p w14:paraId="35CC458F" w14:textId="073EF27B" w:rsidR="00F96B31" w:rsidRPr="009D645D" w:rsidRDefault="00F96B31" w:rsidP="00F96B31">
      <w:pPr>
        <w:pStyle w:val="ListParagraph"/>
        <w:numPr>
          <w:ilvl w:val="0"/>
          <w:numId w:val="1"/>
        </w:numPr>
        <w:ind w:left="360"/>
        <w:rPr>
          <w:rFonts w:cstheme="minorHAnsi"/>
        </w:rPr>
      </w:pPr>
      <w:r>
        <w:rPr>
          <w:rFonts w:cstheme="minorHAnsi"/>
        </w:rPr>
        <w:t>You are responsible for managing the Assistant(s). Their role is to support you and the team leader</w:t>
      </w:r>
    </w:p>
    <w:p w14:paraId="78954D9F" w14:textId="77777777" w:rsidR="00F96B31" w:rsidRPr="009D645D" w:rsidRDefault="00F96B31" w:rsidP="00F96B31">
      <w:pPr>
        <w:pStyle w:val="ListParagraph"/>
        <w:numPr>
          <w:ilvl w:val="0"/>
          <w:numId w:val="1"/>
        </w:numPr>
        <w:ind w:left="360"/>
        <w:rPr>
          <w:rFonts w:cstheme="minorHAnsi"/>
        </w:rPr>
      </w:pPr>
      <w:r>
        <w:rPr>
          <w:rFonts w:cstheme="minorHAnsi"/>
        </w:rPr>
        <w:t>Support</w:t>
      </w:r>
      <w:r w:rsidRPr="009D645D">
        <w:rPr>
          <w:rFonts w:cstheme="minorHAnsi"/>
        </w:rPr>
        <w:t xml:space="preserve"> </w:t>
      </w:r>
      <w:r>
        <w:rPr>
          <w:rFonts w:cstheme="minorHAnsi"/>
        </w:rPr>
        <w:t>end of day collection</w:t>
      </w:r>
      <w:r w:rsidRPr="009D645D">
        <w:rPr>
          <w:rFonts w:cstheme="minorHAnsi"/>
        </w:rPr>
        <w:t xml:space="preserve"> by a parent or guardian. </w:t>
      </w:r>
    </w:p>
    <w:p w14:paraId="12CFC254" w14:textId="77777777" w:rsidR="00F96B31" w:rsidRDefault="00F96B31" w:rsidP="00F96B31">
      <w:pPr>
        <w:pStyle w:val="ListParagraph"/>
        <w:numPr>
          <w:ilvl w:val="0"/>
          <w:numId w:val="1"/>
        </w:numPr>
        <w:ind w:left="360"/>
        <w:rPr>
          <w:rFonts w:cstheme="minorHAnsi"/>
        </w:rPr>
      </w:pPr>
      <w:r>
        <w:rPr>
          <w:rFonts w:cstheme="minorHAnsi"/>
        </w:rPr>
        <w:lastRenderedPageBreak/>
        <w:t>Support the feedback process</w:t>
      </w:r>
      <w:r w:rsidRPr="009D645D">
        <w:rPr>
          <w:rFonts w:cstheme="minorHAnsi"/>
        </w:rPr>
        <w:t xml:space="preserve"> on the project, thinking about the change &amp; development of each child during the time they are at the club, feeding into an evaluation meeting with Dance Woking.</w:t>
      </w:r>
    </w:p>
    <w:p w14:paraId="46703AB0" w14:textId="7B91F0A9" w:rsidR="0008158C" w:rsidRPr="00F96B31" w:rsidRDefault="00F96B31" w:rsidP="008C7161">
      <w:pPr>
        <w:pStyle w:val="ListParagraph"/>
        <w:numPr>
          <w:ilvl w:val="0"/>
          <w:numId w:val="1"/>
        </w:numPr>
        <w:ind w:left="360"/>
        <w:rPr>
          <w:rFonts w:cstheme="minorHAnsi"/>
        </w:rPr>
      </w:pPr>
      <w:r>
        <w:rPr>
          <w:rFonts w:cstheme="minorHAnsi"/>
        </w:rPr>
        <w:t>This list isn’t exhaustive; please refer to the job specification for further guidance.</w:t>
      </w:r>
    </w:p>
    <w:p w14:paraId="2201C28E" w14:textId="77777777" w:rsidR="003622BC" w:rsidRPr="008C7161" w:rsidRDefault="003622BC" w:rsidP="008C7161">
      <w:pPr>
        <w:pStyle w:val="NoSpacing"/>
        <w:ind w:left="720"/>
        <w:rPr>
          <w:b/>
        </w:rPr>
      </w:pPr>
      <w:r w:rsidRPr="008C7161">
        <w:rPr>
          <w:b/>
        </w:rPr>
        <w:t xml:space="preserve">Scope of role: </w:t>
      </w:r>
    </w:p>
    <w:p w14:paraId="6FBB7AE3" w14:textId="4B2576D5" w:rsidR="003622BC" w:rsidRPr="0080195F" w:rsidRDefault="00F96B31" w:rsidP="00CC3EA6">
      <w:pPr>
        <w:numPr>
          <w:ilvl w:val="1"/>
          <w:numId w:val="4"/>
        </w:numPr>
        <w:spacing w:after="0" w:line="240" w:lineRule="auto"/>
        <w:ind w:left="1440"/>
      </w:pPr>
      <w:r>
        <w:rPr>
          <w:rFonts w:ascii="Calibri" w:hAnsi="Calibri" w:cs="Calibri"/>
        </w:rPr>
        <w:t>Offered on a Freelance basis</w:t>
      </w:r>
      <w:r w:rsidR="003622BC" w:rsidRPr="003622BC">
        <w:rPr>
          <w:rFonts w:ascii="Calibri" w:hAnsi="Calibri" w:cs="Calibri"/>
        </w:rPr>
        <w:t xml:space="preserve"> </w:t>
      </w:r>
    </w:p>
    <w:p w14:paraId="31CBBDE1" w14:textId="6A509A3B" w:rsidR="0080195F" w:rsidRPr="0080195F" w:rsidRDefault="0080195F" w:rsidP="00CC3EA6">
      <w:pPr>
        <w:numPr>
          <w:ilvl w:val="1"/>
          <w:numId w:val="4"/>
        </w:numPr>
        <w:spacing w:after="0" w:line="240" w:lineRule="auto"/>
        <w:ind w:left="1440"/>
      </w:pPr>
      <w:r>
        <w:rPr>
          <w:rFonts w:ascii="Calibri" w:hAnsi="Calibri" w:cs="Calibri"/>
        </w:rPr>
        <w:t>Short term fixed contract</w:t>
      </w:r>
    </w:p>
    <w:p w14:paraId="7040357B" w14:textId="17B66F2A" w:rsidR="0080195F" w:rsidRPr="0080195F" w:rsidRDefault="0080195F" w:rsidP="00CC3EA6">
      <w:pPr>
        <w:numPr>
          <w:ilvl w:val="1"/>
          <w:numId w:val="4"/>
        </w:numPr>
        <w:spacing w:after="0" w:line="240" w:lineRule="auto"/>
        <w:ind w:left="1440"/>
      </w:pPr>
      <w:r>
        <w:rPr>
          <w:rFonts w:ascii="Calibri" w:hAnsi="Calibri" w:cs="Calibri"/>
        </w:rPr>
        <w:t>Flexible days of week, must be agreed in advance</w:t>
      </w:r>
      <w:r w:rsidR="0055192A">
        <w:rPr>
          <w:rFonts w:ascii="Calibri" w:hAnsi="Calibri" w:cs="Calibri"/>
        </w:rPr>
        <w:t>, up to 34 days in total</w:t>
      </w:r>
    </w:p>
    <w:p w14:paraId="3139AEAA" w14:textId="77777777" w:rsidR="0080195F" w:rsidRPr="00693A04" w:rsidRDefault="0080195F" w:rsidP="0080195F">
      <w:pPr>
        <w:spacing w:after="0" w:line="240" w:lineRule="auto"/>
        <w:ind w:left="1440"/>
      </w:pPr>
    </w:p>
    <w:p w14:paraId="6E008F12" w14:textId="77777777" w:rsidR="003622BC" w:rsidRPr="0069787E" w:rsidRDefault="003622BC" w:rsidP="003622BC">
      <w:pPr>
        <w:rPr>
          <w:rFonts w:ascii="Calibri" w:hAnsi="Calibri" w:cs="Arial"/>
          <w:b/>
          <w:bCs/>
        </w:rPr>
      </w:pPr>
      <w:r w:rsidRPr="0069787E">
        <w:rPr>
          <w:rFonts w:ascii="Calibri" w:hAnsi="Calibri" w:cs="Arial"/>
          <w:b/>
          <w:bCs/>
        </w:rPr>
        <w:t>SAFER RECRUITMENT</w:t>
      </w:r>
    </w:p>
    <w:p w14:paraId="267DA2AC" w14:textId="77777777" w:rsidR="003622BC" w:rsidRPr="0069787E" w:rsidRDefault="003622BC" w:rsidP="000507D0">
      <w:pPr>
        <w:pStyle w:val="NoSpacing"/>
      </w:pPr>
      <w:r w:rsidRPr="0069787E">
        <w:t>All positions at Dance Woking are offered subject to the following conditions:</w:t>
      </w:r>
    </w:p>
    <w:p w14:paraId="190BE3C8" w14:textId="77777777" w:rsidR="003622BC" w:rsidRPr="0069787E" w:rsidRDefault="003622BC" w:rsidP="003622BC">
      <w:pPr>
        <w:numPr>
          <w:ilvl w:val="0"/>
          <w:numId w:val="5"/>
        </w:numPr>
        <w:spacing w:after="0" w:line="276" w:lineRule="auto"/>
        <w:rPr>
          <w:rFonts w:ascii="Calibri" w:hAnsi="Calibri" w:cs="Arial"/>
        </w:rPr>
      </w:pPr>
      <w:r w:rsidRPr="0069787E">
        <w:rPr>
          <w:rFonts w:ascii="Calibri" w:hAnsi="Calibri" w:cs="Arial"/>
        </w:rPr>
        <w:t>A satisfactory Disclosure Check.</w:t>
      </w:r>
    </w:p>
    <w:p w14:paraId="782E3317" w14:textId="77777777" w:rsidR="003622BC" w:rsidRDefault="003622BC" w:rsidP="003622BC">
      <w:pPr>
        <w:numPr>
          <w:ilvl w:val="0"/>
          <w:numId w:val="5"/>
        </w:numPr>
        <w:spacing w:after="0" w:line="276" w:lineRule="auto"/>
        <w:rPr>
          <w:rFonts w:ascii="Calibri" w:hAnsi="Calibri" w:cs="Arial"/>
        </w:rPr>
      </w:pPr>
      <w:r w:rsidRPr="0069787E">
        <w:rPr>
          <w:rFonts w:ascii="Calibri" w:hAnsi="Calibri" w:cs="Arial"/>
        </w:rPr>
        <w:t>Proof that you are legally entitled to work in the UK.</w:t>
      </w:r>
    </w:p>
    <w:p w14:paraId="0C53A4F0" w14:textId="1E5D36B0" w:rsidR="00A823DD" w:rsidRPr="0069787E" w:rsidRDefault="00A823DD" w:rsidP="003622BC">
      <w:pPr>
        <w:numPr>
          <w:ilvl w:val="0"/>
          <w:numId w:val="5"/>
        </w:numPr>
        <w:spacing w:after="0" w:line="276" w:lineRule="auto"/>
        <w:rPr>
          <w:rFonts w:ascii="Calibri" w:hAnsi="Calibri" w:cs="Arial"/>
        </w:rPr>
      </w:pPr>
      <w:r w:rsidRPr="00A823DD">
        <w:rPr>
          <w:rFonts w:ascii="Calibri" w:hAnsi="Calibri" w:cs="Arial"/>
        </w:rPr>
        <w:t>To apply please can you send us a short summary of your background and experience</w:t>
      </w:r>
      <w:r>
        <w:rPr>
          <w:rFonts w:ascii="Calibri" w:hAnsi="Calibri" w:cs="Arial"/>
        </w:rPr>
        <w:t>, maximum A4</w:t>
      </w:r>
      <w:r w:rsidRPr="00A823DD">
        <w:rPr>
          <w:rFonts w:ascii="Calibri" w:hAnsi="Calibri" w:cs="Arial"/>
        </w:rPr>
        <w:t xml:space="preserve"> and why you would be a great addition to our team</w:t>
      </w:r>
      <w:r>
        <w:rPr>
          <w:rFonts w:ascii="Calibri" w:hAnsi="Calibri" w:cs="Arial"/>
        </w:rPr>
        <w:t>, along with your CV and two references</w:t>
      </w:r>
      <w:r w:rsidRPr="00A823DD">
        <w:rPr>
          <w:rFonts w:ascii="Calibri" w:hAnsi="Calibri" w:cs="Arial"/>
        </w:rPr>
        <w:t>.</w:t>
      </w:r>
    </w:p>
    <w:p w14:paraId="6C73FA68" w14:textId="77777777" w:rsidR="0055192A" w:rsidRPr="0055192A" w:rsidRDefault="0055192A" w:rsidP="0055192A">
      <w:pPr>
        <w:pStyle w:val="ListParagraph"/>
        <w:numPr>
          <w:ilvl w:val="0"/>
          <w:numId w:val="5"/>
        </w:numPr>
        <w:rPr>
          <w:rFonts w:eastAsia="Times New Roman"/>
        </w:rPr>
      </w:pPr>
      <w:bookmarkStart w:id="0" w:name="_GoBack"/>
      <w:bookmarkEnd w:id="0"/>
      <w:r w:rsidRPr="0055192A">
        <w:rPr>
          <w:rFonts w:eastAsia="Times New Roman"/>
        </w:rPr>
        <w:t xml:space="preserve">Applications should be sent to </w:t>
      </w:r>
      <w:hyperlink r:id="rId10" w:history="1">
        <w:r w:rsidRPr="0055192A">
          <w:rPr>
            <w:rStyle w:val="Hyperlink"/>
            <w:rFonts w:eastAsia="Times New Roman"/>
            <w:b/>
            <w:bCs/>
          </w:rPr>
          <w:t>office@dancewoking.com</w:t>
        </w:r>
      </w:hyperlink>
      <w:r w:rsidRPr="0055192A">
        <w:rPr>
          <w:rFonts w:eastAsia="Times New Roman"/>
        </w:rPr>
        <w:t xml:space="preserve"> by </w:t>
      </w:r>
      <w:r w:rsidRPr="0055192A">
        <w:rPr>
          <w:rStyle w:val="Strong"/>
          <w:rFonts w:eastAsia="Times New Roman"/>
        </w:rPr>
        <w:t>Monday 9 October 2023.</w:t>
      </w:r>
    </w:p>
    <w:p w14:paraId="4409BFD5" w14:textId="77777777" w:rsidR="003622BC" w:rsidRPr="003622BC" w:rsidRDefault="003622BC" w:rsidP="003622BC">
      <w:pPr>
        <w:rPr>
          <w:b/>
          <w:bCs/>
        </w:rPr>
      </w:pPr>
    </w:p>
    <w:p w14:paraId="58C4AE5B" w14:textId="77777777" w:rsidR="008C138C" w:rsidRPr="00E548A3" w:rsidRDefault="008C138C" w:rsidP="008C138C">
      <w:r>
        <w:rPr>
          <w:noProof/>
          <w:lang w:val="en-US"/>
        </w:rPr>
        <w:drawing>
          <wp:inline distT="0" distB="0" distL="0" distR="0" wp14:anchorId="3712A74C" wp14:editId="61A8E107">
            <wp:extent cx="1606550" cy="743585"/>
            <wp:effectExtent l="0" t="0" r="0" b="0"/>
            <wp:docPr id="8" name="Picture 8"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6550" cy="743585"/>
                    </a:xfrm>
                    <a:prstGeom prst="rect">
                      <a:avLst/>
                    </a:prstGeom>
                    <a:noFill/>
                    <a:ln>
                      <a:noFill/>
                    </a:ln>
                  </pic:spPr>
                </pic:pic>
              </a:graphicData>
            </a:graphic>
          </wp:inline>
        </w:drawing>
      </w:r>
    </w:p>
    <w:p w14:paraId="0C61CE53" w14:textId="77777777" w:rsidR="008C138C" w:rsidRPr="00C957D1" w:rsidRDefault="008C138C" w:rsidP="008C138C">
      <w:pPr>
        <w:pStyle w:val="Heading2"/>
        <w:pBdr>
          <w:top w:val="single" w:sz="4" w:space="1" w:color="auto"/>
          <w:left w:val="single" w:sz="4" w:space="4" w:color="auto"/>
          <w:bottom w:val="single" w:sz="4" w:space="1" w:color="auto"/>
          <w:right w:val="single" w:sz="4" w:space="4" w:color="auto"/>
        </w:pBdr>
        <w:shd w:val="clear" w:color="auto" w:fill="CCCCCC"/>
        <w:rPr>
          <w:rFonts w:cs="Arial"/>
        </w:rPr>
      </w:pPr>
      <w:r w:rsidRPr="00C957D1">
        <w:rPr>
          <w:rFonts w:cs="Arial"/>
        </w:rPr>
        <w:t>Equal Opportunities Monitoring Form - Contractual</w:t>
      </w:r>
    </w:p>
    <w:p w14:paraId="1F3503E5" w14:textId="77777777" w:rsidR="008C138C" w:rsidRPr="008C138C" w:rsidRDefault="008C138C" w:rsidP="008C138C">
      <w:pPr>
        <w:rPr>
          <w:rFonts w:ascii="Calibri" w:hAnsi="Calibri"/>
          <w:sz w:val="20"/>
          <w:szCs w:val="20"/>
        </w:rPr>
      </w:pPr>
      <w:r w:rsidRPr="008C138C">
        <w:rPr>
          <w:rFonts w:ascii="Calibri" w:hAnsi="Calibri" w:cs="Arial"/>
          <w:sz w:val="20"/>
          <w:szCs w:val="20"/>
        </w:rPr>
        <w:t>As an employer of permanent staff, freelance staff, volunteers and dance companies Dance Woking aims to provide equal opportunities to everyone we employ as well as to our audiences. As a charity and publicly funded organisation, we need to collect evidence about who we employ.</w:t>
      </w:r>
      <w:r w:rsidRPr="008C138C">
        <w:rPr>
          <w:rFonts w:ascii="Calibri" w:hAnsi="Calibri"/>
          <w:sz w:val="20"/>
          <w:szCs w:val="20"/>
        </w:rPr>
        <w:t xml:space="preserve"> The information on this form is confidential. The information will be detached from your application before shortlisting stage and forms no part of the selection process.</w:t>
      </w:r>
    </w:p>
    <w:p w14:paraId="4FE33571" w14:textId="77777777" w:rsidR="008C138C" w:rsidRPr="008C138C" w:rsidRDefault="008C138C" w:rsidP="008C138C">
      <w:pPr>
        <w:rPr>
          <w:rFonts w:ascii="Calibri" w:hAnsi="Calibri"/>
          <w:sz w:val="20"/>
          <w:szCs w:val="20"/>
        </w:rPr>
      </w:pPr>
      <w:r w:rsidRPr="008C138C">
        <w:rPr>
          <w:rFonts w:ascii="Calibri" w:hAnsi="Calibri" w:cs="Arial"/>
          <w:sz w:val="20"/>
          <w:szCs w:val="20"/>
        </w:rPr>
        <w:t>This information helps us to:</w:t>
      </w:r>
    </w:p>
    <w:p w14:paraId="5A86144E" w14:textId="77777777" w:rsidR="008C138C" w:rsidRPr="008C138C" w:rsidRDefault="008C138C" w:rsidP="008C138C">
      <w:pPr>
        <w:numPr>
          <w:ilvl w:val="0"/>
          <w:numId w:val="6"/>
        </w:numPr>
        <w:spacing w:before="100" w:beforeAutospacing="1" w:after="100" w:afterAutospacing="1" w:line="240" w:lineRule="auto"/>
        <w:rPr>
          <w:rFonts w:ascii="Calibri" w:hAnsi="Calibri"/>
          <w:sz w:val="20"/>
          <w:szCs w:val="20"/>
        </w:rPr>
      </w:pPr>
      <w:r w:rsidRPr="008C138C">
        <w:rPr>
          <w:rFonts w:ascii="Calibri" w:hAnsi="Calibri" w:cs="Arial"/>
          <w:sz w:val="20"/>
          <w:szCs w:val="20"/>
        </w:rPr>
        <w:t>monitor our employment practice</w:t>
      </w:r>
      <w:r w:rsidRPr="008C138C">
        <w:rPr>
          <w:rFonts w:ascii="Calibri" w:hAnsi="Calibri"/>
          <w:sz w:val="20"/>
          <w:szCs w:val="20"/>
        </w:rPr>
        <w:t xml:space="preserve"> </w:t>
      </w:r>
    </w:p>
    <w:p w14:paraId="64C5CF86" w14:textId="77777777" w:rsidR="008C138C" w:rsidRPr="008C138C" w:rsidRDefault="008C138C" w:rsidP="008C138C">
      <w:pPr>
        <w:numPr>
          <w:ilvl w:val="0"/>
          <w:numId w:val="6"/>
        </w:numPr>
        <w:spacing w:before="100" w:beforeAutospacing="1" w:after="100" w:afterAutospacing="1" w:line="240" w:lineRule="auto"/>
        <w:rPr>
          <w:rFonts w:ascii="Calibri" w:hAnsi="Calibri"/>
          <w:sz w:val="20"/>
          <w:szCs w:val="20"/>
        </w:rPr>
      </w:pPr>
      <w:r w:rsidRPr="008C138C">
        <w:rPr>
          <w:rFonts w:ascii="Calibri" w:hAnsi="Calibri" w:cs="Arial"/>
          <w:sz w:val="20"/>
          <w:szCs w:val="20"/>
        </w:rPr>
        <w:t>informs our Equality Action Plan</w:t>
      </w:r>
      <w:r w:rsidRPr="008C138C">
        <w:rPr>
          <w:rFonts w:ascii="Calibri" w:hAnsi="Calibri"/>
          <w:sz w:val="20"/>
          <w:szCs w:val="20"/>
        </w:rPr>
        <w:t xml:space="preserve"> </w:t>
      </w:r>
    </w:p>
    <w:p w14:paraId="13B723B2" w14:textId="77777777" w:rsidR="008C138C" w:rsidRPr="008C138C" w:rsidRDefault="008C138C" w:rsidP="008C138C">
      <w:pPr>
        <w:numPr>
          <w:ilvl w:val="0"/>
          <w:numId w:val="6"/>
        </w:numPr>
        <w:spacing w:before="100" w:beforeAutospacing="1" w:after="100" w:afterAutospacing="1" w:line="240" w:lineRule="auto"/>
        <w:rPr>
          <w:rFonts w:ascii="Calibri" w:hAnsi="Calibri"/>
          <w:sz w:val="20"/>
          <w:szCs w:val="20"/>
        </w:rPr>
      </w:pPr>
      <w:r w:rsidRPr="008C138C">
        <w:rPr>
          <w:rFonts w:ascii="Calibri" w:hAnsi="Calibri" w:cs="Arial"/>
          <w:sz w:val="20"/>
          <w:szCs w:val="20"/>
        </w:rPr>
        <w:t>gives evidence to our funders and supporters</w:t>
      </w:r>
      <w:r w:rsidRPr="008C138C">
        <w:rPr>
          <w:rFonts w:ascii="Calibri" w:hAnsi="Calibri"/>
          <w:sz w:val="20"/>
          <w:szCs w:val="20"/>
        </w:rPr>
        <w:t xml:space="preserve"> </w:t>
      </w:r>
    </w:p>
    <w:p w14:paraId="73E1193C" w14:textId="77777777" w:rsidR="008C138C" w:rsidRPr="008C138C" w:rsidRDefault="008C138C" w:rsidP="008C138C">
      <w:pPr>
        <w:numPr>
          <w:ilvl w:val="0"/>
          <w:numId w:val="6"/>
        </w:numPr>
        <w:spacing w:before="100" w:beforeAutospacing="1" w:after="100" w:afterAutospacing="1" w:line="240" w:lineRule="auto"/>
        <w:rPr>
          <w:rFonts w:ascii="Calibri" w:hAnsi="Calibri"/>
          <w:sz w:val="20"/>
          <w:szCs w:val="20"/>
        </w:rPr>
      </w:pPr>
      <w:r w:rsidRPr="008C138C">
        <w:rPr>
          <w:rFonts w:ascii="Calibri" w:hAnsi="Calibri" w:cs="Arial"/>
          <w:sz w:val="20"/>
          <w:szCs w:val="20"/>
        </w:rPr>
        <w:t>informs future policy and programme development</w:t>
      </w:r>
    </w:p>
    <w:p w14:paraId="1D920E22" w14:textId="77777777" w:rsidR="008C138C" w:rsidRPr="008C138C" w:rsidRDefault="008C138C" w:rsidP="008C138C">
      <w:pPr>
        <w:rPr>
          <w:rFonts w:ascii="Calibri" w:hAnsi="Calibri"/>
          <w:sz w:val="20"/>
          <w:szCs w:val="20"/>
        </w:rPr>
      </w:pPr>
      <w:r w:rsidRPr="008C138C">
        <w:rPr>
          <w:rFonts w:ascii="Calibri" w:hAnsi="Calibri"/>
          <w:sz w:val="20"/>
          <w:szCs w:val="20"/>
        </w:rPr>
        <w:t>Please can you indicate the position you are applying for at Dance Woking:</w:t>
      </w:r>
    </w:p>
    <w:p w14:paraId="0734E13B" w14:textId="77777777" w:rsidR="008C138C" w:rsidRPr="008C138C" w:rsidRDefault="008C138C" w:rsidP="008C138C">
      <w:pPr>
        <w:rPr>
          <w:rFonts w:ascii="Calibri" w:hAnsi="Calibri"/>
          <w:sz w:val="20"/>
          <w:szCs w:val="20"/>
        </w:rPr>
      </w:pPr>
      <w:r w:rsidRPr="008C138C">
        <w:rPr>
          <w:rFonts w:ascii="Calibri" w:hAnsi="Calibri"/>
          <w:noProof/>
          <w:sz w:val="20"/>
          <w:szCs w:val="20"/>
          <w:lang w:val="en-US"/>
        </w:rPr>
        <mc:AlternateContent>
          <mc:Choice Requires="wps">
            <w:drawing>
              <wp:anchor distT="0" distB="0" distL="114300" distR="114300" simplePos="0" relativeHeight="251660288" behindDoc="0" locked="0" layoutInCell="1" allowOverlap="1" wp14:anchorId="26CDC241" wp14:editId="3EA202FE">
                <wp:simplePos x="0" y="0"/>
                <wp:positionH relativeFrom="column">
                  <wp:posOffset>1714500</wp:posOffset>
                </wp:positionH>
                <wp:positionV relativeFrom="paragraph">
                  <wp:posOffset>42545</wp:posOffset>
                </wp:positionV>
                <wp:extent cx="128905" cy="13081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5ADF148" id="Rectangle 5" o:spid="_x0000_s1026" style="position:absolute;margin-left:135pt;margin-top:3.35pt;width:10.15pt;height: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">
                <v:path arrowok="t"/>
              </v:rect>
            </w:pict>
          </mc:Fallback>
        </mc:AlternateContent>
      </w:r>
      <w:r w:rsidRPr="008C138C">
        <w:rPr>
          <w:rFonts w:ascii="Calibri" w:hAnsi="Calibri"/>
          <w:noProof/>
          <w:sz w:val="20"/>
          <w:szCs w:val="20"/>
          <w:lang w:val="en-US"/>
        </w:rPr>
        <mc:AlternateContent>
          <mc:Choice Requires="wps">
            <w:drawing>
              <wp:anchor distT="0" distB="0" distL="114300" distR="114300" simplePos="0" relativeHeight="251658240" behindDoc="0" locked="0" layoutInCell="1" allowOverlap="1" wp14:anchorId="685999C5" wp14:editId="506D100E">
                <wp:simplePos x="0" y="0"/>
                <wp:positionH relativeFrom="column">
                  <wp:posOffset>2628900</wp:posOffset>
                </wp:positionH>
                <wp:positionV relativeFrom="paragraph">
                  <wp:posOffset>42545</wp:posOffset>
                </wp:positionV>
                <wp:extent cx="128905" cy="13081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49AF95D" id="Rectangle 4" o:spid="_x0000_s1026" style="position:absolute;margin-left:207pt;margin-top:3.35pt;width:10.15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">
                <v:path arrowok="t"/>
              </v:rect>
            </w:pict>
          </mc:Fallback>
        </mc:AlternateContent>
      </w:r>
      <w:r w:rsidRPr="008C138C">
        <w:rPr>
          <w:rFonts w:ascii="Calibri" w:hAnsi="Calibri"/>
          <w:noProof/>
          <w:sz w:val="20"/>
          <w:szCs w:val="20"/>
          <w:lang w:val="en-US"/>
        </w:rPr>
        <mc:AlternateContent>
          <mc:Choice Requires="wps">
            <w:drawing>
              <wp:anchor distT="0" distB="0" distL="114300" distR="114300" simplePos="0" relativeHeight="251654144" behindDoc="0" locked="0" layoutInCell="1" allowOverlap="1" wp14:anchorId="030DBBBC" wp14:editId="40E7DC2F">
                <wp:simplePos x="0" y="0"/>
                <wp:positionH relativeFrom="column">
                  <wp:posOffset>914400</wp:posOffset>
                </wp:positionH>
                <wp:positionV relativeFrom="paragraph">
                  <wp:posOffset>42545</wp:posOffset>
                </wp:positionV>
                <wp:extent cx="128905" cy="13081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B6807D6" id="Rectangle 2" o:spid="_x0000_s1026" style="position:absolute;margin-left:1in;margin-top:3.35pt;width:10.15pt;height:1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">
                <v:path arrowok="t"/>
              </v:rect>
            </w:pict>
          </mc:Fallback>
        </mc:AlternateContent>
      </w:r>
      <w:r w:rsidRPr="008C138C">
        <w:rPr>
          <w:rFonts w:ascii="Calibri" w:hAnsi="Calibri"/>
          <w:sz w:val="20"/>
          <w:szCs w:val="20"/>
        </w:rPr>
        <w:t xml:space="preserve">Permanent Staff           Volunteer           Company  </w:t>
      </w:r>
    </w:p>
    <w:p w14:paraId="12B154BA" w14:textId="77777777" w:rsidR="008C138C" w:rsidRPr="008C138C" w:rsidRDefault="008C138C" w:rsidP="008C138C">
      <w:pPr>
        <w:rPr>
          <w:rFonts w:ascii="Calibri" w:hAnsi="Calibri"/>
          <w:sz w:val="20"/>
          <w:szCs w:val="20"/>
        </w:rPr>
      </w:pPr>
      <w:r w:rsidRPr="008C138C">
        <w:rPr>
          <w:rFonts w:ascii="Calibri" w:hAnsi="Calibri"/>
          <w:noProof/>
          <w:sz w:val="20"/>
          <w:szCs w:val="20"/>
          <w:lang w:val="en-US"/>
        </w:rPr>
        <mc:AlternateContent>
          <mc:Choice Requires="wps">
            <w:drawing>
              <wp:anchor distT="0" distB="0" distL="114300" distR="114300" simplePos="0" relativeHeight="251662336" behindDoc="0" locked="0" layoutInCell="1" allowOverlap="1" wp14:anchorId="19F6DC75" wp14:editId="2E7435C5">
                <wp:simplePos x="0" y="0"/>
                <wp:positionH relativeFrom="column">
                  <wp:posOffset>4000500</wp:posOffset>
                </wp:positionH>
                <wp:positionV relativeFrom="paragraph">
                  <wp:posOffset>6350</wp:posOffset>
                </wp:positionV>
                <wp:extent cx="128905" cy="13081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6BB674A" id="Rectangle 6" o:spid="_x0000_s1026" style="position:absolute;margin-left:315pt;margin-top:.5pt;width:10.15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">
                <v:path arrowok="t"/>
              </v:rect>
            </w:pict>
          </mc:Fallback>
        </mc:AlternateContent>
      </w:r>
      <w:r w:rsidRPr="008C138C">
        <w:rPr>
          <w:rFonts w:ascii="Calibri" w:hAnsi="Calibri"/>
          <w:noProof/>
          <w:sz w:val="20"/>
          <w:szCs w:val="20"/>
          <w:lang w:val="en-US"/>
        </w:rPr>
        <mc:AlternateContent>
          <mc:Choice Requires="wps">
            <w:drawing>
              <wp:anchor distT="0" distB="0" distL="114300" distR="114300" simplePos="0" relativeHeight="251656192" behindDoc="0" locked="0" layoutInCell="1" allowOverlap="1" wp14:anchorId="3B3F820F" wp14:editId="0E6D5BD5">
                <wp:simplePos x="0" y="0"/>
                <wp:positionH relativeFrom="column">
                  <wp:posOffset>1828800</wp:posOffset>
                </wp:positionH>
                <wp:positionV relativeFrom="paragraph">
                  <wp:posOffset>6350</wp:posOffset>
                </wp:positionV>
                <wp:extent cx="128905" cy="13081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A0A50E2" id="Rectangle 3" o:spid="_x0000_s1026" style="position:absolute;margin-left:2in;margin-top:.5pt;width:10.15pt;height:1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">
                <v:path arrowok="t"/>
              </v:rect>
            </w:pict>
          </mc:Fallback>
        </mc:AlternateContent>
      </w:r>
      <w:r w:rsidRPr="008C138C">
        <w:rPr>
          <w:rFonts w:ascii="Calibri" w:hAnsi="Calibri"/>
          <w:sz w:val="20"/>
          <w:szCs w:val="20"/>
        </w:rPr>
        <w:t>Contractual/Freelance Staff, Other           Contractual/Freelance Staff, Artist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C138C" w:rsidRPr="008C138C" w14:paraId="18D63DD4" w14:textId="77777777" w:rsidTr="008C138C">
        <w:tc>
          <w:tcPr>
            <w:tcW w:w="9242" w:type="dxa"/>
            <w:shd w:val="clear" w:color="auto" w:fill="auto"/>
          </w:tcPr>
          <w:p w14:paraId="380C1134" w14:textId="77777777" w:rsidR="008C138C" w:rsidRPr="008C138C" w:rsidRDefault="008C138C" w:rsidP="008C138C">
            <w:pPr>
              <w:pStyle w:val="NoSpacing"/>
              <w:rPr>
                <w:rFonts w:cstheme="minorHAnsi"/>
                <w:sz w:val="20"/>
                <w:szCs w:val="20"/>
              </w:rPr>
            </w:pPr>
            <w:r w:rsidRPr="008C138C">
              <w:rPr>
                <w:rFonts w:cstheme="minorHAnsi"/>
                <w:sz w:val="20"/>
                <w:szCs w:val="20"/>
              </w:rPr>
              <w:t>Q Which ethnic group most closely describes you?</w:t>
            </w:r>
          </w:p>
          <w:p w14:paraId="41FCC31E" w14:textId="77777777" w:rsidR="008C138C" w:rsidRPr="008C138C" w:rsidRDefault="008C138C" w:rsidP="008C138C">
            <w:pPr>
              <w:pStyle w:val="NoSpacing"/>
              <w:rPr>
                <w:i/>
                <w:sz w:val="20"/>
                <w:szCs w:val="20"/>
              </w:rPr>
            </w:pPr>
            <w:r w:rsidRPr="008C138C">
              <w:rPr>
                <w:rFonts w:cstheme="minorHAnsi"/>
                <w:i/>
                <w:sz w:val="20"/>
                <w:szCs w:val="20"/>
              </w:rPr>
              <w:t>Please choose a description with which you identify, or write in another answer as recommended by the Commission for Racial Equality</w:t>
            </w:r>
            <w:r w:rsidRPr="008C138C">
              <w:rPr>
                <w:i/>
                <w:sz w:val="20"/>
                <w:szCs w:val="20"/>
              </w:rPr>
              <w:t xml:space="preserve"> </w:t>
            </w:r>
          </w:p>
        </w:tc>
      </w:tr>
      <w:tr w:rsidR="008C138C" w:rsidRPr="008C138C" w14:paraId="4879B87D" w14:textId="77777777" w:rsidTr="008C138C">
        <w:tc>
          <w:tcPr>
            <w:tcW w:w="9242" w:type="dxa"/>
            <w:shd w:val="clear" w:color="auto" w:fill="auto"/>
          </w:tcPr>
          <w:p w14:paraId="6E0E9F04" w14:textId="77777777" w:rsidR="008C138C" w:rsidRPr="008C138C" w:rsidRDefault="008C138C" w:rsidP="008C138C">
            <w:pPr>
              <w:pStyle w:val="NoSpacing"/>
              <w:rPr>
                <w:sz w:val="20"/>
                <w:szCs w:val="20"/>
              </w:rPr>
            </w:pPr>
            <w:r w:rsidRPr="008C138C">
              <w:rPr>
                <w:sz w:val="20"/>
                <w:szCs w:val="20"/>
              </w:rPr>
              <w:t>White</w:t>
            </w:r>
          </w:p>
          <w:p w14:paraId="41F754B7" w14:textId="77777777" w:rsidR="008C138C" w:rsidRPr="008C138C" w:rsidRDefault="008C138C" w:rsidP="008C138C">
            <w:pPr>
              <w:pStyle w:val="NoSpacing"/>
              <w:rPr>
                <w:sz w:val="20"/>
                <w:szCs w:val="20"/>
              </w:rPr>
            </w:pPr>
            <w:r w:rsidRPr="008C138C">
              <w:rPr>
                <w:sz w:val="20"/>
                <w:szCs w:val="20"/>
              </w:rPr>
              <w:t>White British</w:t>
            </w:r>
            <w:proofErr w:type="gramStart"/>
            <w:r w:rsidRPr="008C138C">
              <w:rPr>
                <w:sz w:val="20"/>
                <w:szCs w:val="20"/>
              </w:rPr>
              <w:t>:          White</w:t>
            </w:r>
            <w:proofErr w:type="gramEnd"/>
            <w:r w:rsidRPr="008C138C">
              <w:rPr>
                <w:sz w:val="20"/>
                <w:szCs w:val="20"/>
              </w:rPr>
              <w:t xml:space="preserve"> Irish:         Other White: ………………………………………………………..   </w:t>
            </w:r>
          </w:p>
        </w:tc>
      </w:tr>
      <w:tr w:rsidR="008C138C" w:rsidRPr="008C138C" w14:paraId="45E14B53" w14:textId="77777777" w:rsidTr="008C138C">
        <w:tc>
          <w:tcPr>
            <w:tcW w:w="9242" w:type="dxa"/>
            <w:shd w:val="clear" w:color="auto" w:fill="auto"/>
          </w:tcPr>
          <w:p w14:paraId="00A75C3F" w14:textId="77777777" w:rsidR="008C138C" w:rsidRPr="008C138C" w:rsidRDefault="008C138C" w:rsidP="0054058B">
            <w:pPr>
              <w:rPr>
                <w:rFonts w:ascii="Calibri" w:hAnsi="Calibri"/>
                <w:b/>
                <w:sz w:val="20"/>
                <w:szCs w:val="20"/>
              </w:rPr>
            </w:pPr>
            <w:r w:rsidRPr="008C138C">
              <w:rPr>
                <w:rFonts w:ascii="Calibri" w:hAnsi="Calibri"/>
                <w:b/>
                <w:sz w:val="20"/>
                <w:szCs w:val="20"/>
              </w:rPr>
              <w:t>Mixed</w:t>
            </w:r>
          </w:p>
          <w:p w14:paraId="2F8A7F48" w14:textId="77777777" w:rsidR="008C138C" w:rsidRPr="008C138C" w:rsidRDefault="008C138C" w:rsidP="0054058B">
            <w:pPr>
              <w:rPr>
                <w:rFonts w:ascii="Calibri" w:hAnsi="Calibri"/>
                <w:sz w:val="20"/>
                <w:szCs w:val="20"/>
              </w:rPr>
            </w:pPr>
            <w:r w:rsidRPr="008C138C">
              <w:rPr>
                <w:rFonts w:ascii="Calibri" w:hAnsi="Calibri"/>
                <w:sz w:val="20"/>
                <w:szCs w:val="20"/>
              </w:rPr>
              <w:t>Mixed White and Black Caribbean:     Mixed White and Black African:      Mixed White and Asian:</w:t>
            </w:r>
          </w:p>
          <w:p w14:paraId="6F41AEF1" w14:textId="77777777" w:rsidR="008C138C" w:rsidRPr="008C138C" w:rsidRDefault="008C138C" w:rsidP="0054058B">
            <w:pPr>
              <w:rPr>
                <w:rFonts w:ascii="Calibri" w:hAnsi="Calibri"/>
                <w:sz w:val="20"/>
                <w:szCs w:val="20"/>
              </w:rPr>
            </w:pPr>
            <w:r w:rsidRPr="008C138C">
              <w:rPr>
                <w:rFonts w:ascii="Calibri" w:hAnsi="Calibri"/>
                <w:sz w:val="20"/>
                <w:szCs w:val="20"/>
              </w:rPr>
              <w:t>Other Mixed</w:t>
            </w:r>
            <w:proofErr w:type="gramStart"/>
            <w:r w:rsidRPr="008C138C">
              <w:rPr>
                <w:rFonts w:ascii="Calibri" w:hAnsi="Calibri"/>
                <w:sz w:val="20"/>
                <w:szCs w:val="20"/>
              </w:rPr>
              <w:t>: …………………………………………………………………………………………………..</w:t>
            </w:r>
            <w:proofErr w:type="gramEnd"/>
          </w:p>
        </w:tc>
      </w:tr>
      <w:tr w:rsidR="008C138C" w:rsidRPr="008C138C" w14:paraId="21E0298F" w14:textId="77777777" w:rsidTr="008C138C">
        <w:tc>
          <w:tcPr>
            <w:tcW w:w="9242" w:type="dxa"/>
            <w:shd w:val="clear" w:color="auto" w:fill="auto"/>
          </w:tcPr>
          <w:p w14:paraId="6F138372" w14:textId="77777777" w:rsidR="008C138C" w:rsidRPr="008C138C" w:rsidRDefault="008C138C" w:rsidP="0054058B">
            <w:pPr>
              <w:rPr>
                <w:rFonts w:ascii="Calibri" w:hAnsi="Calibri"/>
                <w:b/>
                <w:sz w:val="20"/>
                <w:szCs w:val="20"/>
              </w:rPr>
            </w:pPr>
            <w:r w:rsidRPr="008C138C">
              <w:rPr>
                <w:rFonts w:ascii="Calibri" w:hAnsi="Calibri"/>
                <w:b/>
                <w:sz w:val="20"/>
                <w:szCs w:val="20"/>
              </w:rPr>
              <w:t>Asian or Asian Black</w:t>
            </w:r>
          </w:p>
          <w:p w14:paraId="5AA69384" w14:textId="77777777" w:rsidR="008C138C" w:rsidRPr="008C138C" w:rsidRDefault="008C138C" w:rsidP="0054058B">
            <w:pPr>
              <w:rPr>
                <w:rFonts w:ascii="Calibri" w:hAnsi="Calibri"/>
                <w:sz w:val="20"/>
                <w:szCs w:val="20"/>
              </w:rPr>
            </w:pPr>
            <w:r w:rsidRPr="008C138C">
              <w:rPr>
                <w:rFonts w:ascii="Calibri" w:hAnsi="Calibri"/>
                <w:sz w:val="20"/>
                <w:szCs w:val="20"/>
              </w:rPr>
              <w:lastRenderedPageBreak/>
              <w:t>Asian Indian:          Asian Pakistani:         Asian Bangladeshi:</w:t>
            </w:r>
          </w:p>
          <w:p w14:paraId="43760665" w14:textId="77777777" w:rsidR="008C138C" w:rsidRPr="008C138C" w:rsidRDefault="008C138C" w:rsidP="0054058B">
            <w:pPr>
              <w:rPr>
                <w:rFonts w:ascii="Calibri" w:hAnsi="Calibri"/>
                <w:sz w:val="20"/>
                <w:szCs w:val="20"/>
              </w:rPr>
            </w:pPr>
            <w:r w:rsidRPr="008C138C">
              <w:rPr>
                <w:rFonts w:ascii="Calibri" w:hAnsi="Calibri"/>
                <w:sz w:val="20"/>
                <w:szCs w:val="20"/>
              </w:rPr>
              <w:t>Other Asian: …………………………………………………………………………………………………...</w:t>
            </w:r>
          </w:p>
        </w:tc>
      </w:tr>
      <w:tr w:rsidR="008C138C" w:rsidRPr="008C138C" w14:paraId="64003D9E" w14:textId="77777777" w:rsidTr="008C138C">
        <w:tc>
          <w:tcPr>
            <w:tcW w:w="9242" w:type="dxa"/>
            <w:shd w:val="clear" w:color="auto" w:fill="auto"/>
          </w:tcPr>
          <w:p w14:paraId="2FA716C3" w14:textId="77777777" w:rsidR="008C138C" w:rsidRPr="008C138C" w:rsidRDefault="008C138C" w:rsidP="0054058B">
            <w:pPr>
              <w:rPr>
                <w:rFonts w:ascii="Calibri" w:hAnsi="Calibri"/>
                <w:b/>
                <w:sz w:val="20"/>
                <w:szCs w:val="20"/>
              </w:rPr>
            </w:pPr>
            <w:r w:rsidRPr="008C138C">
              <w:rPr>
                <w:rFonts w:ascii="Calibri" w:hAnsi="Calibri"/>
                <w:b/>
                <w:sz w:val="20"/>
                <w:szCs w:val="20"/>
              </w:rPr>
              <w:lastRenderedPageBreak/>
              <w:t>Black or Black British</w:t>
            </w:r>
          </w:p>
          <w:p w14:paraId="3820F914" w14:textId="77777777" w:rsidR="008C138C" w:rsidRPr="008C138C" w:rsidRDefault="008C138C" w:rsidP="0054058B">
            <w:pPr>
              <w:rPr>
                <w:rFonts w:ascii="Calibri" w:hAnsi="Calibri"/>
                <w:sz w:val="20"/>
                <w:szCs w:val="20"/>
              </w:rPr>
            </w:pPr>
            <w:r w:rsidRPr="008C138C">
              <w:rPr>
                <w:rFonts w:ascii="Calibri" w:hAnsi="Calibri"/>
                <w:sz w:val="20"/>
                <w:szCs w:val="20"/>
              </w:rPr>
              <w:t>Black African:        Black Caribbean:        Other Black: …………………………………………………...</w:t>
            </w:r>
          </w:p>
        </w:tc>
      </w:tr>
      <w:tr w:rsidR="008C138C" w:rsidRPr="008C138C" w14:paraId="55DFED98" w14:textId="77777777" w:rsidTr="008C138C">
        <w:tc>
          <w:tcPr>
            <w:tcW w:w="9242" w:type="dxa"/>
            <w:shd w:val="clear" w:color="auto" w:fill="auto"/>
          </w:tcPr>
          <w:p w14:paraId="7848CFEE" w14:textId="77777777" w:rsidR="008C138C" w:rsidRPr="008C138C" w:rsidRDefault="008C138C" w:rsidP="0054058B">
            <w:pPr>
              <w:rPr>
                <w:rFonts w:ascii="Calibri" w:hAnsi="Calibri"/>
                <w:b/>
                <w:sz w:val="20"/>
                <w:szCs w:val="20"/>
              </w:rPr>
            </w:pPr>
            <w:r w:rsidRPr="008C138C">
              <w:rPr>
                <w:rFonts w:ascii="Calibri" w:hAnsi="Calibri"/>
                <w:b/>
                <w:sz w:val="20"/>
                <w:szCs w:val="20"/>
              </w:rPr>
              <w:t>Any other ethnic group</w:t>
            </w:r>
          </w:p>
          <w:p w14:paraId="1C5DCF21" w14:textId="77777777" w:rsidR="008C138C" w:rsidRPr="008C138C" w:rsidRDefault="008C138C" w:rsidP="0054058B">
            <w:pPr>
              <w:rPr>
                <w:rFonts w:ascii="Calibri" w:hAnsi="Calibri"/>
                <w:sz w:val="20"/>
                <w:szCs w:val="20"/>
              </w:rPr>
            </w:pPr>
            <w:r w:rsidRPr="008C138C">
              <w:rPr>
                <w:rFonts w:ascii="Calibri" w:hAnsi="Calibri"/>
                <w:sz w:val="20"/>
                <w:szCs w:val="20"/>
              </w:rPr>
              <w:t>Chinese:                Other: …………………………………………………………………………………….</w:t>
            </w:r>
          </w:p>
        </w:tc>
      </w:tr>
      <w:tr w:rsidR="008C138C" w:rsidRPr="008C138C" w14:paraId="0BB926E9" w14:textId="77777777" w:rsidTr="008C138C">
        <w:tc>
          <w:tcPr>
            <w:tcW w:w="9242" w:type="dxa"/>
            <w:shd w:val="clear" w:color="auto" w:fill="auto"/>
          </w:tcPr>
          <w:p w14:paraId="04CEC71C" w14:textId="5F261E08" w:rsidR="008C138C" w:rsidRPr="008C138C" w:rsidRDefault="008C138C" w:rsidP="0054058B">
            <w:pPr>
              <w:rPr>
                <w:rFonts w:ascii="Calibri" w:hAnsi="Calibri"/>
                <w:bCs/>
                <w:sz w:val="20"/>
                <w:szCs w:val="20"/>
              </w:rPr>
            </w:pPr>
            <w:r w:rsidRPr="008C138C">
              <w:rPr>
                <w:rFonts w:ascii="Calibri" w:hAnsi="Calibri"/>
                <w:bCs/>
                <w:sz w:val="20"/>
                <w:szCs w:val="20"/>
              </w:rPr>
              <w:t xml:space="preserve">Q Which age group do you fit into? </w:t>
            </w:r>
            <w:r w:rsidRPr="008C138C">
              <w:rPr>
                <w:rFonts w:ascii="Calibri" w:hAnsi="Calibri"/>
                <w:bCs/>
                <w:i/>
                <w:sz w:val="20"/>
                <w:szCs w:val="20"/>
              </w:rPr>
              <w:t>As recommended by ACAS</w:t>
            </w:r>
          </w:p>
        </w:tc>
      </w:tr>
      <w:tr w:rsidR="008C138C" w:rsidRPr="008C138C" w14:paraId="4D3E876C" w14:textId="77777777" w:rsidTr="008C138C">
        <w:tc>
          <w:tcPr>
            <w:tcW w:w="9242" w:type="dxa"/>
            <w:shd w:val="clear" w:color="auto" w:fill="auto"/>
          </w:tcPr>
          <w:p w14:paraId="591672CA" w14:textId="77777777" w:rsidR="008C138C" w:rsidRPr="008C138C" w:rsidRDefault="008C138C" w:rsidP="0054058B">
            <w:pPr>
              <w:rPr>
                <w:rFonts w:ascii="Calibri" w:hAnsi="Calibri"/>
                <w:bCs/>
                <w:sz w:val="20"/>
                <w:szCs w:val="20"/>
              </w:rPr>
            </w:pPr>
            <w:r w:rsidRPr="008C138C">
              <w:rPr>
                <w:rFonts w:ascii="Calibri" w:hAnsi="Calibri"/>
                <w:bCs/>
                <w:sz w:val="20"/>
                <w:szCs w:val="20"/>
              </w:rPr>
              <w:t>16 – 21:        22 – 30:        31 – 40:       41 – 50:       51 – 60:       60 – 65:       65+:</w:t>
            </w:r>
          </w:p>
        </w:tc>
      </w:tr>
      <w:tr w:rsidR="008C138C" w:rsidRPr="008C138C" w14:paraId="2A6DECEC" w14:textId="77777777" w:rsidTr="008C138C">
        <w:tc>
          <w:tcPr>
            <w:tcW w:w="9242" w:type="dxa"/>
            <w:shd w:val="clear" w:color="auto" w:fill="auto"/>
          </w:tcPr>
          <w:p w14:paraId="4F2A7240" w14:textId="77777777" w:rsidR="008C138C" w:rsidRPr="008C138C" w:rsidRDefault="008C138C" w:rsidP="0054058B">
            <w:pPr>
              <w:rPr>
                <w:rFonts w:ascii="Calibri" w:hAnsi="Calibri"/>
                <w:bCs/>
                <w:sz w:val="20"/>
                <w:szCs w:val="20"/>
              </w:rPr>
            </w:pPr>
            <w:r w:rsidRPr="008C138C">
              <w:rPr>
                <w:rFonts w:ascii="Calibri" w:hAnsi="Calibri"/>
                <w:bCs/>
                <w:sz w:val="20"/>
                <w:szCs w:val="20"/>
              </w:rPr>
              <w:t>Q Do you consider yourself to have a disability as defined by the Disability Discrimination Act (1996)? If so, please give details:</w:t>
            </w:r>
          </w:p>
        </w:tc>
      </w:tr>
      <w:tr w:rsidR="008C138C" w:rsidRPr="008C138C" w14:paraId="36640B4F" w14:textId="77777777" w:rsidTr="008C138C">
        <w:tc>
          <w:tcPr>
            <w:tcW w:w="9242" w:type="dxa"/>
            <w:shd w:val="clear" w:color="auto" w:fill="auto"/>
          </w:tcPr>
          <w:p w14:paraId="5626F43F" w14:textId="77777777" w:rsidR="008C138C" w:rsidRPr="008C138C" w:rsidRDefault="008C138C" w:rsidP="008C138C">
            <w:pPr>
              <w:pStyle w:val="NoSpacing"/>
              <w:rPr>
                <w:sz w:val="20"/>
                <w:szCs w:val="20"/>
              </w:rPr>
            </w:pPr>
            <w:r w:rsidRPr="008C138C">
              <w:rPr>
                <w:sz w:val="20"/>
                <w:szCs w:val="20"/>
              </w:rPr>
              <w:t>YES</w:t>
            </w:r>
          </w:p>
          <w:p w14:paraId="2F74FEE9" w14:textId="77777777" w:rsidR="008C138C" w:rsidRPr="008C138C" w:rsidRDefault="008C138C" w:rsidP="008C138C">
            <w:pPr>
              <w:pStyle w:val="NoSpacing"/>
            </w:pPr>
            <w:r w:rsidRPr="008C138C">
              <w:rPr>
                <w:sz w:val="20"/>
                <w:szCs w:val="20"/>
              </w:rPr>
              <w:t>NO</w:t>
            </w:r>
          </w:p>
        </w:tc>
      </w:tr>
    </w:tbl>
    <w:p w14:paraId="731070CF" w14:textId="77777777" w:rsidR="00F877AC" w:rsidRDefault="00F877AC" w:rsidP="001874D3"/>
    <w:sectPr w:rsidR="00F877AC" w:rsidSect="00D056ED">
      <w:pgSz w:w="11906" w:h="16838"/>
      <w:pgMar w:top="851" w:right="1274"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E0A"/>
    <w:multiLevelType w:val="hybridMultilevel"/>
    <w:tmpl w:val="97A077A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89C0936"/>
    <w:multiLevelType w:val="hybridMultilevel"/>
    <w:tmpl w:val="2F788B2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nsid w:val="0F142475"/>
    <w:multiLevelType w:val="hybridMultilevel"/>
    <w:tmpl w:val="4E1E3A2A"/>
    <w:lvl w:ilvl="0" w:tplc="FDDED194">
      <w:start w:val="1"/>
      <w:numFmt w:val="bullet"/>
      <w:lvlText w:val=""/>
      <w:lvlJc w:val="left"/>
      <w:pPr>
        <w:ind w:left="1287" w:hanging="360"/>
      </w:pPr>
      <w:rPr>
        <w:rFonts w:ascii="Symbol" w:hAnsi="Symbol" w:hint="default"/>
        <w:b/>
        <w:bCs/>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6056123"/>
    <w:multiLevelType w:val="hybridMultilevel"/>
    <w:tmpl w:val="AC9A0E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25F30743"/>
    <w:multiLevelType w:val="hybridMultilevel"/>
    <w:tmpl w:val="AFDE78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7576A98"/>
    <w:multiLevelType w:val="hybridMultilevel"/>
    <w:tmpl w:val="300EE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53267A"/>
    <w:multiLevelType w:val="hybridMultilevel"/>
    <w:tmpl w:val="BC988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BC40466"/>
    <w:multiLevelType w:val="hybridMultilevel"/>
    <w:tmpl w:val="F9F02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CD572C"/>
    <w:multiLevelType w:val="hybridMultilevel"/>
    <w:tmpl w:val="E5904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87" w:hanging="360"/>
      </w:pPr>
      <w:rPr>
        <w:rFonts w:ascii="Courier New" w:hAnsi="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9">
    <w:nsid w:val="5B26063B"/>
    <w:multiLevelType w:val="multilevel"/>
    <w:tmpl w:val="5A4C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A7693D"/>
    <w:multiLevelType w:val="hybridMultilevel"/>
    <w:tmpl w:val="41E4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DB4C54"/>
    <w:multiLevelType w:val="hybridMultilevel"/>
    <w:tmpl w:val="FFCCC4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0AE4203"/>
    <w:multiLevelType w:val="hybridMultilevel"/>
    <w:tmpl w:val="7F60FF4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6E6909B6"/>
    <w:multiLevelType w:val="hybridMultilevel"/>
    <w:tmpl w:val="8654A3D8"/>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7"/>
  </w:num>
  <w:num w:numId="2">
    <w:abstractNumId w:val="6"/>
  </w:num>
  <w:num w:numId="3">
    <w:abstractNumId w:val="11"/>
  </w:num>
  <w:num w:numId="4">
    <w:abstractNumId w:val="4"/>
  </w:num>
  <w:num w:numId="5">
    <w:abstractNumId w:val="5"/>
  </w:num>
  <w:num w:numId="6">
    <w:abstractNumId w:val="9"/>
  </w:num>
  <w:num w:numId="7">
    <w:abstractNumId w:val="1"/>
  </w:num>
  <w:num w:numId="8">
    <w:abstractNumId w:val="13"/>
  </w:num>
  <w:num w:numId="9">
    <w:abstractNumId w:val="3"/>
  </w:num>
  <w:num w:numId="10">
    <w:abstractNumId w:val="10"/>
  </w:num>
  <w:num w:numId="11">
    <w:abstractNumId w:val="12"/>
  </w:num>
  <w:num w:numId="12">
    <w:abstractNumId w:val="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A3D"/>
    <w:rsid w:val="00015B4C"/>
    <w:rsid w:val="000507D0"/>
    <w:rsid w:val="0008158C"/>
    <w:rsid w:val="001636A4"/>
    <w:rsid w:val="001874D3"/>
    <w:rsid w:val="001F3523"/>
    <w:rsid w:val="0020740D"/>
    <w:rsid w:val="00222ECF"/>
    <w:rsid w:val="00227634"/>
    <w:rsid w:val="002D3391"/>
    <w:rsid w:val="002D6AC5"/>
    <w:rsid w:val="00361ABD"/>
    <w:rsid w:val="003622BC"/>
    <w:rsid w:val="00375219"/>
    <w:rsid w:val="003F59ED"/>
    <w:rsid w:val="0049302D"/>
    <w:rsid w:val="004A538D"/>
    <w:rsid w:val="004B552E"/>
    <w:rsid w:val="0054047D"/>
    <w:rsid w:val="0054058B"/>
    <w:rsid w:val="0055192A"/>
    <w:rsid w:val="00556535"/>
    <w:rsid w:val="005C3630"/>
    <w:rsid w:val="006072DA"/>
    <w:rsid w:val="00644C7E"/>
    <w:rsid w:val="00672600"/>
    <w:rsid w:val="006825EF"/>
    <w:rsid w:val="007440D6"/>
    <w:rsid w:val="0080195F"/>
    <w:rsid w:val="00847456"/>
    <w:rsid w:val="0089702C"/>
    <w:rsid w:val="008C138C"/>
    <w:rsid w:val="008C3D07"/>
    <w:rsid w:val="008C7161"/>
    <w:rsid w:val="00903340"/>
    <w:rsid w:val="00960BDC"/>
    <w:rsid w:val="009A5A53"/>
    <w:rsid w:val="009C5A3D"/>
    <w:rsid w:val="00A10EF0"/>
    <w:rsid w:val="00A823DD"/>
    <w:rsid w:val="00AF4607"/>
    <w:rsid w:val="00B32A00"/>
    <w:rsid w:val="00B5777B"/>
    <w:rsid w:val="00B92E50"/>
    <w:rsid w:val="00B93348"/>
    <w:rsid w:val="00C20CEA"/>
    <w:rsid w:val="00CC3EA6"/>
    <w:rsid w:val="00D056ED"/>
    <w:rsid w:val="00D12D7E"/>
    <w:rsid w:val="00D75091"/>
    <w:rsid w:val="00DA0A0E"/>
    <w:rsid w:val="00DF2EBD"/>
    <w:rsid w:val="00E10520"/>
    <w:rsid w:val="00E77D68"/>
    <w:rsid w:val="00ED05EB"/>
    <w:rsid w:val="00EF0158"/>
    <w:rsid w:val="00F02F9B"/>
    <w:rsid w:val="00F7193C"/>
    <w:rsid w:val="00F877AC"/>
    <w:rsid w:val="00F96B31"/>
    <w:rsid w:val="00FE3AAA"/>
    <w:rsid w:val="00FF70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09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8C138C"/>
    <w:pPr>
      <w:keepNext/>
      <w:spacing w:before="240" w:after="60" w:line="240" w:lineRule="auto"/>
      <w:outlineLvl w:val="1"/>
    </w:pPr>
    <w:rPr>
      <w:rFonts w:ascii="Calibri" w:eastAsia="MS Gothic" w:hAnsi="Calibri" w:cs="Times New Roman"/>
      <w:b/>
      <w:bCs/>
      <w:i/>
      <w:iCs/>
      <w:color w:val="000000"/>
      <w:kern w:val="28"/>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0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70A9"/>
    <w:rPr>
      <w:rFonts w:ascii="Lucida Grande" w:hAnsi="Lucida Grande" w:cs="Lucida Grande"/>
      <w:sz w:val="18"/>
      <w:szCs w:val="18"/>
    </w:rPr>
  </w:style>
  <w:style w:type="paragraph" w:styleId="NoSpacing">
    <w:name w:val="No Spacing"/>
    <w:uiPriority w:val="1"/>
    <w:qFormat/>
    <w:rsid w:val="00FF70A9"/>
    <w:pPr>
      <w:spacing w:after="0" w:line="240" w:lineRule="auto"/>
    </w:pPr>
  </w:style>
  <w:style w:type="paragraph" w:styleId="ListParagraph">
    <w:name w:val="List Paragraph"/>
    <w:basedOn w:val="Normal"/>
    <w:uiPriority w:val="34"/>
    <w:qFormat/>
    <w:rsid w:val="00EF0158"/>
    <w:pPr>
      <w:ind w:left="720"/>
      <w:contextualSpacing/>
    </w:pPr>
  </w:style>
  <w:style w:type="paragraph" w:styleId="NormalWeb">
    <w:name w:val="Normal (Web)"/>
    <w:basedOn w:val="Normal"/>
    <w:uiPriority w:val="99"/>
    <w:rsid w:val="00F877AC"/>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C138C"/>
    <w:rPr>
      <w:rFonts w:ascii="Calibri" w:eastAsia="MS Gothic" w:hAnsi="Calibri" w:cs="Times New Roman"/>
      <w:b/>
      <w:bCs/>
      <w:i/>
      <w:iCs/>
      <w:color w:val="000000"/>
      <w:kern w:val="28"/>
      <w:sz w:val="28"/>
      <w:szCs w:val="28"/>
      <w:lang w:val="en-US"/>
    </w:rPr>
  </w:style>
  <w:style w:type="character" w:styleId="Hyperlink">
    <w:name w:val="Hyperlink"/>
    <w:basedOn w:val="DefaultParagraphFont"/>
    <w:uiPriority w:val="99"/>
    <w:unhideWhenUsed/>
    <w:rsid w:val="003622BC"/>
    <w:rPr>
      <w:color w:val="0563C1" w:themeColor="hyperlink"/>
      <w:u w:val="single"/>
    </w:rPr>
  </w:style>
  <w:style w:type="character" w:customStyle="1" w:styleId="UnresolvedMention">
    <w:name w:val="Unresolved Mention"/>
    <w:basedOn w:val="DefaultParagraphFont"/>
    <w:uiPriority w:val="99"/>
    <w:semiHidden/>
    <w:unhideWhenUsed/>
    <w:rsid w:val="003622BC"/>
    <w:rPr>
      <w:color w:val="605E5C"/>
      <w:shd w:val="clear" w:color="auto" w:fill="E1DFDD"/>
    </w:rPr>
  </w:style>
  <w:style w:type="character" w:styleId="Strong">
    <w:name w:val="Strong"/>
    <w:basedOn w:val="DefaultParagraphFont"/>
    <w:uiPriority w:val="22"/>
    <w:qFormat/>
    <w:rsid w:val="0055192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8C138C"/>
    <w:pPr>
      <w:keepNext/>
      <w:spacing w:before="240" w:after="60" w:line="240" w:lineRule="auto"/>
      <w:outlineLvl w:val="1"/>
    </w:pPr>
    <w:rPr>
      <w:rFonts w:ascii="Calibri" w:eastAsia="MS Gothic" w:hAnsi="Calibri" w:cs="Times New Roman"/>
      <w:b/>
      <w:bCs/>
      <w:i/>
      <w:iCs/>
      <w:color w:val="000000"/>
      <w:kern w:val="28"/>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0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70A9"/>
    <w:rPr>
      <w:rFonts w:ascii="Lucida Grande" w:hAnsi="Lucida Grande" w:cs="Lucida Grande"/>
      <w:sz w:val="18"/>
      <w:szCs w:val="18"/>
    </w:rPr>
  </w:style>
  <w:style w:type="paragraph" w:styleId="NoSpacing">
    <w:name w:val="No Spacing"/>
    <w:uiPriority w:val="1"/>
    <w:qFormat/>
    <w:rsid w:val="00FF70A9"/>
    <w:pPr>
      <w:spacing w:after="0" w:line="240" w:lineRule="auto"/>
    </w:pPr>
  </w:style>
  <w:style w:type="paragraph" w:styleId="ListParagraph">
    <w:name w:val="List Paragraph"/>
    <w:basedOn w:val="Normal"/>
    <w:uiPriority w:val="34"/>
    <w:qFormat/>
    <w:rsid w:val="00EF0158"/>
    <w:pPr>
      <w:ind w:left="720"/>
      <w:contextualSpacing/>
    </w:pPr>
  </w:style>
  <w:style w:type="paragraph" w:styleId="NormalWeb">
    <w:name w:val="Normal (Web)"/>
    <w:basedOn w:val="Normal"/>
    <w:uiPriority w:val="99"/>
    <w:rsid w:val="00F877AC"/>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C138C"/>
    <w:rPr>
      <w:rFonts w:ascii="Calibri" w:eastAsia="MS Gothic" w:hAnsi="Calibri" w:cs="Times New Roman"/>
      <w:b/>
      <w:bCs/>
      <w:i/>
      <w:iCs/>
      <w:color w:val="000000"/>
      <w:kern w:val="28"/>
      <w:sz w:val="28"/>
      <w:szCs w:val="28"/>
      <w:lang w:val="en-US"/>
    </w:rPr>
  </w:style>
  <w:style w:type="character" w:styleId="Hyperlink">
    <w:name w:val="Hyperlink"/>
    <w:basedOn w:val="DefaultParagraphFont"/>
    <w:uiPriority w:val="99"/>
    <w:unhideWhenUsed/>
    <w:rsid w:val="003622BC"/>
    <w:rPr>
      <w:color w:val="0563C1" w:themeColor="hyperlink"/>
      <w:u w:val="single"/>
    </w:rPr>
  </w:style>
  <w:style w:type="character" w:customStyle="1" w:styleId="UnresolvedMention">
    <w:name w:val="Unresolved Mention"/>
    <w:basedOn w:val="DefaultParagraphFont"/>
    <w:uiPriority w:val="99"/>
    <w:semiHidden/>
    <w:unhideWhenUsed/>
    <w:rsid w:val="003622BC"/>
    <w:rPr>
      <w:color w:val="605E5C"/>
      <w:shd w:val="clear" w:color="auto" w:fill="E1DFDD"/>
    </w:rPr>
  </w:style>
  <w:style w:type="character" w:styleId="Strong">
    <w:name w:val="Strong"/>
    <w:basedOn w:val="DefaultParagraphFont"/>
    <w:uiPriority w:val="22"/>
    <w:qFormat/>
    <w:rsid w:val="00551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96171">
      <w:bodyDiv w:val="1"/>
      <w:marLeft w:val="0"/>
      <w:marRight w:val="0"/>
      <w:marTop w:val="0"/>
      <w:marBottom w:val="0"/>
      <w:divBdr>
        <w:top w:val="none" w:sz="0" w:space="0" w:color="auto"/>
        <w:left w:val="none" w:sz="0" w:space="0" w:color="auto"/>
        <w:bottom w:val="none" w:sz="0" w:space="0" w:color="auto"/>
        <w:right w:val="none" w:sz="0" w:space="0" w:color="auto"/>
      </w:divBdr>
    </w:div>
    <w:div w:id="487214150">
      <w:bodyDiv w:val="1"/>
      <w:marLeft w:val="0"/>
      <w:marRight w:val="0"/>
      <w:marTop w:val="0"/>
      <w:marBottom w:val="0"/>
      <w:divBdr>
        <w:top w:val="none" w:sz="0" w:space="0" w:color="auto"/>
        <w:left w:val="none" w:sz="0" w:space="0" w:color="auto"/>
        <w:bottom w:val="none" w:sz="0" w:space="0" w:color="auto"/>
        <w:right w:val="none" w:sz="0" w:space="0" w:color="auto"/>
      </w:divBdr>
    </w:div>
    <w:div w:id="1244874008">
      <w:bodyDiv w:val="1"/>
      <w:marLeft w:val="0"/>
      <w:marRight w:val="0"/>
      <w:marTop w:val="0"/>
      <w:marBottom w:val="0"/>
      <w:divBdr>
        <w:top w:val="none" w:sz="0" w:space="0" w:color="auto"/>
        <w:left w:val="none" w:sz="0" w:space="0" w:color="auto"/>
        <w:bottom w:val="none" w:sz="0" w:space="0" w:color="auto"/>
        <w:right w:val="none" w:sz="0" w:space="0" w:color="auto"/>
      </w:divBdr>
    </w:div>
    <w:div w:id="2080059805">
      <w:bodyDiv w:val="1"/>
      <w:marLeft w:val="0"/>
      <w:marRight w:val="0"/>
      <w:marTop w:val="0"/>
      <w:marBottom w:val="0"/>
      <w:divBdr>
        <w:top w:val="none" w:sz="0" w:space="0" w:color="auto"/>
        <w:left w:val="none" w:sz="0" w:space="0" w:color="auto"/>
        <w:bottom w:val="none" w:sz="0" w:space="0" w:color="auto"/>
        <w:right w:val="none" w:sz="0" w:space="0" w:color="auto"/>
      </w:divBdr>
    </w:div>
    <w:div w:id="212187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png"/><Relationship Id="rId10" Type="http://schemas.openxmlformats.org/officeDocument/2006/relationships/hyperlink" Target="mailto:office@dancewok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D2EA4FD9525479346472F560C1315" ma:contentTypeVersion="18" ma:contentTypeDescription="Create a new document." ma:contentTypeScope="" ma:versionID="e0c33d181a24aa8a942bbdbff0dd490b">
  <xsd:schema xmlns:xsd="http://www.w3.org/2001/XMLSchema" xmlns:xs="http://www.w3.org/2001/XMLSchema" xmlns:p="http://schemas.microsoft.com/office/2006/metadata/properties" xmlns:ns2="7aa076ef-a6ec-49b3-900c-a929b1375b95" xmlns:ns3="d32ed3d1-53c5-4747-a29e-2bf9f7583bee" targetNamespace="http://schemas.microsoft.com/office/2006/metadata/properties" ma:root="true" ma:fieldsID="91ba803d3ba18607cf93b80b58223b8e" ns2:_="" ns3:_="">
    <xsd:import namespace="7aa076ef-a6ec-49b3-900c-a929b1375b95"/>
    <xsd:import namespace="d32ed3d1-53c5-4747-a29e-2bf9f7583b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6ef-a6ec-49b3-900c-a929b1375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1b12680-4d64-471e-85a5-efde79d799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2ed3d1-53c5-4747-a29e-2bf9f7583b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645d58-d624-4938-b941-a107935aa361}" ma:internalName="TaxCatchAll" ma:showField="CatchAllData" ma:web="d32ed3d1-53c5-4747-a29e-2bf9f7583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2ed3d1-53c5-4747-a29e-2bf9f7583bee" xsi:nil="true"/>
    <lcf76f155ced4ddcb4097134ff3c332f xmlns="7aa076ef-a6ec-49b3-900c-a929b1375b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894E94-D8F2-431B-844A-BA2DBA9B5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6ef-a6ec-49b3-900c-a929b1375b95"/>
    <ds:schemaRef ds:uri="d32ed3d1-53c5-4747-a29e-2bf9f7583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E344E9-064C-4510-8659-A42E21AB14C6}">
  <ds:schemaRefs>
    <ds:schemaRef ds:uri="http://schemas.microsoft.com/sharepoint/v3/contenttype/forms"/>
  </ds:schemaRefs>
</ds:datastoreItem>
</file>

<file path=customXml/itemProps3.xml><?xml version="1.0" encoding="utf-8"?>
<ds:datastoreItem xmlns:ds="http://schemas.openxmlformats.org/officeDocument/2006/customXml" ds:itemID="{9B9E099F-1717-43CF-8D24-97364542E1F0}">
  <ds:schemaRefs>
    <ds:schemaRef ds:uri="http://schemas.microsoft.com/office/2006/metadata/properties"/>
    <ds:schemaRef ds:uri="http://schemas.microsoft.com/office/infopath/2007/PartnerControls"/>
    <ds:schemaRef ds:uri="d32ed3d1-53c5-4747-a29e-2bf9f7583bee"/>
    <ds:schemaRef ds:uri="7aa076ef-a6ec-49b3-900c-a929b1375b9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1190</Words>
  <Characters>6783</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dc:creator>
  <cp:keywords/>
  <dc:description/>
  <cp:lastModifiedBy>Sam McCaffrey</cp:lastModifiedBy>
  <cp:revision>2</cp:revision>
  <dcterms:created xsi:type="dcterms:W3CDTF">2023-09-18T16:09:00Z</dcterms:created>
  <dcterms:modified xsi:type="dcterms:W3CDTF">2023-09-18T16:09:00Z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0x010100701D2EA4FD9525479346472F560C1315</vt:lpwstr>
  </property>
</Properties>
</file>